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0E" w:rsidRPr="008B21BF" w:rsidRDefault="0034580E" w:rsidP="00F8642F">
      <w:pPr>
        <w:pStyle w:val="3Policytitle"/>
        <w:rPr>
          <w:rFonts w:ascii="Century Gothic" w:hAnsi="Century Gothic"/>
          <w:sz w:val="22"/>
          <w:szCs w:val="22"/>
        </w:rPr>
      </w:pPr>
      <w:r w:rsidRPr="008B21BF">
        <w:rPr>
          <w:rFonts w:ascii="Century Gothic" w:hAnsi="Century Gothic"/>
          <w:sz w:val="22"/>
          <w:szCs w:val="22"/>
        </w:rPr>
        <w:t>Pot Kiln Primary School</w:t>
      </w:r>
    </w:p>
    <w:p w:rsidR="0034580E" w:rsidRPr="008B21BF" w:rsidRDefault="0034580E" w:rsidP="00F8642F">
      <w:pPr>
        <w:pStyle w:val="3Policytitle"/>
        <w:rPr>
          <w:rFonts w:ascii="Century Gothic" w:hAnsi="Century Gothic"/>
          <w:sz w:val="22"/>
          <w:szCs w:val="22"/>
        </w:rPr>
      </w:pPr>
    </w:p>
    <w:p w:rsidR="00F8642F" w:rsidRPr="008B21BF" w:rsidRDefault="00F8642F" w:rsidP="00F8642F">
      <w:pPr>
        <w:pStyle w:val="3Policytitle"/>
        <w:rPr>
          <w:rFonts w:ascii="Century Gothic" w:hAnsi="Century Gothic"/>
          <w:sz w:val="22"/>
          <w:szCs w:val="22"/>
        </w:rPr>
      </w:pPr>
      <w:r w:rsidRPr="008B21BF">
        <w:rPr>
          <w:rFonts w:ascii="Century Gothic" w:hAnsi="Century Gothic"/>
          <w:sz w:val="22"/>
          <w:szCs w:val="22"/>
        </w:rPr>
        <w:t>Attendance policy</w:t>
      </w:r>
    </w:p>
    <w:p w:rsidR="00F8642F" w:rsidRPr="008B21BF" w:rsidRDefault="00F8642F" w:rsidP="00F8642F">
      <w:pPr>
        <w:pStyle w:val="6Abstrac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p w:rsidR="00F8642F" w:rsidRPr="008B21BF" w:rsidRDefault="00F8642F" w:rsidP="00F8642F">
      <w:pPr>
        <w:pStyle w:val="1bodycopy10pt"/>
        <w:rPr>
          <w:rFonts w:ascii="Century Gothic" w:hAnsi="Century Gothic"/>
          <w:noProof/>
          <w:color w:val="00CF80"/>
          <w:sz w:val="22"/>
          <w:szCs w:val="22"/>
        </w:rPr>
      </w:pPr>
      <w:r w:rsidRPr="008B21BF">
        <w:rPr>
          <w:rFonts w:ascii="Century Gothic" w:hAnsi="Century Gothic"/>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2209165</wp:posOffset>
                </wp:positionH>
                <wp:positionV relativeFrom="paragraph">
                  <wp:posOffset>220345</wp:posOffset>
                </wp:positionV>
                <wp:extent cx="1609725" cy="1214755"/>
                <wp:effectExtent l="0" t="0" r="9525"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14755"/>
                        </a:xfrm>
                        <a:prstGeom prst="rect">
                          <a:avLst/>
                        </a:prstGeom>
                        <a:solidFill>
                          <a:srgbClr val="FFFF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rsidR="00F8642F" w:rsidRPr="001118BF" w:rsidRDefault="00EB2799" w:rsidP="0034580E">
                            <w:pPr>
                              <w:pStyle w:val="6Abstract"/>
                              <w:shd w:val="clear" w:color="auto" w:fill="FFFFFF" w:themeFill="background1"/>
                              <w:spacing w:after="0"/>
                              <w:jc w:val="center"/>
                            </w:pPr>
                            <w:r>
                              <w:rPr>
                                <w:noProof/>
                                <w:lang w:val="en-GB" w:eastAsia="en-GB"/>
                              </w:rPr>
                              <w:drawing>
                                <wp:inline distT="0" distB="0" distL="0" distR="0">
                                  <wp:extent cx="1426845" cy="11125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Text (grey).png"/>
                                          <pic:cNvPicPr/>
                                        </pic:nvPicPr>
                                        <pic:blipFill>
                                          <a:blip r:embed="rId7">
                                            <a:extLst>
                                              <a:ext uri="{28A0092B-C50C-407E-A947-70E740481C1C}">
                                                <a14:useLocalDpi xmlns:a14="http://schemas.microsoft.com/office/drawing/2010/main" val="0"/>
                                              </a:ext>
                                            </a:extLst>
                                          </a:blip>
                                          <a:stretch>
                                            <a:fillRect/>
                                          </a:stretch>
                                        </pic:blipFill>
                                        <pic:spPr>
                                          <a:xfrm>
                                            <a:off x="0" y="0"/>
                                            <a:ext cx="1426845" cy="1112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6" o:spid="_x0000_s1026" type="#_x0000_t202" style="position:absolute;margin-left:173.95pt;margin-top:17.35pt;width:126.7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" fillcolor="yellow" stroked="f" strokecolor="#f2f2f2" strokeweight="3pt">
                <v:shadow color="#7f5f00" opacity=".5" offset="1pt"/>
                <v:textbox>
                  <w:txbxContent>
                    <w:p w:rsidR="00F8642F" w:rsidRPr="001118BF" w:rsidRDefault="00EB2799" w:rsidP="0034580E">
                      <w:pPr>
                        <w:pStyle w:val="6Abstract"/>
                        <w:shd w:val="clear" w:color="auto" w:fill="FFFFFF" w:themeFill="background1"/>
                        <w:spacing w:after="0"/>
                        <w:jc w:val="center"/>
                      </w:pPr>
                      <w:r>
                        <w:rPr>
                          <w:noProof/>
                        </w:rPr>
                        <w:drawing>
                          <wp:inline distT="0" distB="0" distL="0" distR="0">
                            <wp:extent cx="1426845" cy="11125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Text (grey).png"/>
                                    <pic:cNvPicPr/>
                                  </pic:nvPicPr>
                                  <pic:blipFill>
                                    <a:blip r:embed="rId8">
                                      <a:extLst>
                                        <a:ext uri="{28A0092B-C50C-407E-A947-70E740481C1C}">
                                          <a14:useLocalDpi xmlns:a14="http://schemas.microsoft.com/office/drawing/2010/main" val="0"/>
                                        </a:ext>
                                      </a:extLst>
                                    </a:blip>
                                    <a:stretch>
                                      <a:fillRect/>
                                    </a:stretch>
                                  </pic:blipFill>
                                  <pic:spPr>
                                    <a:xfrm>
                                      <a:off x="0" y="0"/>
                                      <a:ext cx="1426845" cy="1112520"/>
                                    </a:xfrm>
                                    <a:prstGeom prst="rect">
                                      <a:avLst/>
                                    </a:prstGeom>
                                  </pic:spPr>
                                </pic:pic>
                              </a:graphicData>
                            </a:graphic>
                          </wp:inline>
                        </w:drawing>
                      </w:r>
                    </w:p>
                  </w:txbxContent>
                </v:textbox>
              </v:shape>
            </w:pict>
          </mc:Fallback>
        </mc:AlternateContent>
      </w:r>
      <w:bookmarkEnd w:id="0"/>
      <w:bookmarkEnd w:id="1"/>
      <w:bookmarkEnd w:id="2"/>
      <w:bookmarkEnd w:id="3"/>
      <w:bookmarkEnd w:id="4"/>
      <w:bookmarkEnd w:id="5"/>
      <w:bookmarkEnd w:id="6"/>
      <w:bookmarkEnd w:id="7"/>
      <w:bookmarkEnd w:id="8"/>
      <w:bookmarkEnd w:id="9"/>
      <w:bookmarkEnd w:id="10"/>
    </w:p>
    <w:p w:rsidR="00F8642F" w:rsidRPr="008B21BF" w:rsidRDefault="00F8642F" w:rsidP="00F8642F">
      <w:pPr>
        <w:pStyle w:val="1bodycopy10pt"/>
        <w:rPr>
          <w:rFonts w:ascii="Century Gothic" w:hAnsi="Century Gothic"/>
          <w:noProof/>
          <w:sz w:val="22"/>
          <w:szCs w:val="22"/>
        </w:rPr>
      </w:pPr>
    </w:p>
    <w:p w:rsidR="00F8642F" w:rsidRPr="008B21BF" w:rsidRDefault="00F8642F" w:rsidP="00F8642F">
      <w:pPr>
        <w:pStyle w:val="1bodycopy10pt"/>
        <w:rPr>
          <w:rFonts w:ascii="Century Gothic" w:hAnsi="Century Gothic"/>
          <w:noProof/>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F8642F" w:rsidRPr="008B21BF" w:rsidRDefault="00F8642F" w:rsidP="00F8642F">
      <w:pPr>
        <w:pStyle w:val="1bodycopy10pt"/>
        <w:rPr>
          <w:rFonts w:ascii="Century Gothic" w:hAnsi="Century Gothic"/>
          <w:sz w:val="22"/>
          <w:szCs w:val="22"/>
        </w:rPr>
      </w:pPr>
    </w:p>
    <w:p w:rsidR="005A215F" w:rsidRPr="008B21BF" w:rsidRDefault="005A215F" w:rsidP="00F8642F">
      <w:pPr>
        <w:pStyle w:val="1bodycopy10pt"/>
        <w:rPr>
          <w:rFonts w:ascii="Century Gothic" w:hAnsi="Century Gothic"/>
          <w:sz w:val="22"/>
          <w:szCs w:val="22"/>
        </w:rPr>
      </w:pPr>
    </w:p>
    <w:p w:rsidR="00F8642F" w:rsidRPr="008B21BF" w:rsidRDefault="00B0407F" w:rsidP="00F8642F">
      <w:pPr>
        <w:rPr>
          <w:rFonts w:ascii="Century Gothic" w:hAnsi="Century Gothic"/>
          <w:b/>
          <w:sz w:val="22"/>
          <w:szCs w:val="22"/>
        </w:rPr>
      </w:pPr>
      <w:r w:rsidRPr="008B21BF">
        <w:rPr>
          <w:rFonts w:ascii="Century Gothic" w:hAnsi="Century Gothic"/>
          <w:b/>
          <w:sz w:val="22"/>
          <w:szCs w:val="22"/>
        </w:rPr>
        <w:t>/</w:t>
      </w: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8642F" w:rsidRPr="008B21BF" w:rsidTr="007A48D9">
        <w:tc>
          <w:tcPr>
            <w:tcW w:w="2586" w:type="dxa"/>
            <w:tcBorders>
              <w:top w:val="nil"/>
              <w:bottom w:val="single" w:sz="18" w:space="0" w:color="FFFFFF"/>
            </w:tcBorders>
            <w:shd w:val="clear" w:color="auto" w:fill="D8DFDE"/>
          </w:tcPr>
          <w:p w:rsidR="00F8642F" w:rsidRPr="008B21BF" w:rsidRDefault="00F8642F" w:rsidP="007A48D9">
            <w:pPr>
              <w:pStyle w:val="1bodycopy10pt"/>
              <w:rPr>
                <w:rFonts w:ascii="Century Gothic" w:hAnsi="Century Gothic"/>
                <w:b/>
                <w:sz w:val="22"/>
                <w:szCs w:val="22"/>
              </w:rPr>
            </w:pPr>
            <w:r w:rsidRPr="008B21BF">
              <w:rPr>
                <w:rFonts w:ascii="Century Gothic" w:hAnsi="Century Gothic"/>
                <w:b/>
                <w:sz w:val="22"/>
                <w:szCs w:val="22"/>
              </w:rPr>
              <w:t>Approved by:</w:t>
            </w:r>
          </w:p>
        </w:tc>
        <w:tc>
          <w:tcPr>
            <w:tcW w:w="3268" w:type="dxa"/>
            <w:tcBorders>
              <w:top w:val="nil"/>
              <w:bottom w:val="single" w:sz="18" w:space="0" w:color="FFFFFF"/>
            </w:tcBorders>
            <w:shd w:val="clear" w:color="auto" w:fill="D8DFDE"/>
          </w:tcPr>
          <w:p w:rsidR="00F8642F" w:rsidRPr="008B21BF" w:rsidRDefault="00351C9C" w:rsidP="007A48D9">
            <w:pPr>
              <w:pStyle w:val="1bodycopy11pt"/>
              <w:rPr>
                <w:rFonts w:ascii="Century Gothic" w:hAnsi="Century Gothic"/>
                <w:szCs w:val="22"/>
              </w:rPr>
            </w:pPr>
            <w:r w:rsidRPr="008B21BF">
              <w:rPr>
                <w:rFonts w:ascii="Century Gothic" w:hAnsi="Century Gothic"/>
                <w:szCs w:val="22"/>
              </w:rPr>
              <w:t>Marc Gilbert</w:t>
            </w:r>
          </w:p>
        </w:tc>
        <w:tc>
          <w:tcPr>
            <w:tcW w:w="3866" w:type="dxa"/>
            <w:tcBorders>
              <w:top w:val="nil"/>
              <w:bottom w:val="single" w:sz="18" w:space="0" w:color="FFFFFF"/>
            </w:tcBorders>
            <w:shd w:val="clear" w:color="auto" w:fill="D8DFDE"/>
          </w:tcPr>
          <w:p w:rsidR="00F8642F" w:rsidRPr="008B21BF" w:rsidRDefault="00F8642F" w:rsidP="007A48D9">
            <w:pPr>
              <w:pStyle w:val="1bodycopy11pt"/>
              <w:rPr>
                <w:rFonts w:ascii="Century Gothic" w:hAnsi="Century Gothic"/>
                <w:szCs w:val="22"/>
              </w:rPr>
            </w:pPr>
            <w:r w:rsidRPr="008B21BF">
              <w:rPr>
                <w:rFonts w:ascii="Century Gothic" w:hAnsi="Century Gothic"/>
                <w:b/>
                <w:szCs w:val="22"/>
              </w:rPr>
              <w:t>Date:</w:t>
            </w:r>
            <w:r w:rsidRPr="008B21BF">
              <w:rPr>
                <w:rFonts w:ascii="Century Gothic" w:hAnsi="Century Gothic"/>
                <w:szCs w:val="22"/>
              </w:rPr>
              <w:t xml:space="preserve"> </w:t>
            </w:r>
            <w:r w:rsidR="00B0407F" w:rsidRPr="008B21BF">
              <w:rPr>
                <w:rFonts w:ascii="Century Gothic" w:hAnsi="Century Gothic"/>
                <w:szCs w:val="22"/>
              </w:rPr>
              <w:t>08/03/2023</w:t>
            </w:r>
          </w:p>
        </w:tc>
      </w:tr>
      <w:tr w:rsidR="00F8642F" w:rsidRPr="008B21BF" w:rsidTr="007A48D9">
        <w:tc>
          <w:tcPr>
            <w:tcW w:w="2586" w:type="dxa"/>
            <w:tcBorders>
              <w:top w:val="single" w:sz="18" w:space="0" w:color="FFFFFF"/>
              <w:bottom w:val="single" w:sz="18" w:space="0" w:color="FFFFFF"/>
            </w:tcBorders>
            <w:shd w:val="clear" w:color="auto" w:fill="D8DFDE"/>
          </w:tcPr>
          <w:p w:rsidR="00F8642F" w:rsidRPr="008B21BF" w:rsidRDefault="00F8642F" w:rsidP="007A48D9">
            <w:pPr>
              <w:pStyle w:val="1bodycopy10pt"/>
              <w:rPr>
                <w:rFonts w:ascii="Century Gothic" w:hAnsi="Century Gothic"/>
                <w:b/>
                <w:sz w:val="22"/>
                <w:szCs w:val="22"/>
              </w:rPr>
            </w:pPr>
            <w:r w:rsidRPr="008B21BF">
              <w:rPr>
                <w:rFonts w:ascii="Century Gothic" w:hAnsi="Century Gothic"/>
                <w:b/>
                <w:sz w:val="22"/>
                <w:szCs w:val="22"/>
              </w:rPr>
              <w:t>Last reviewed on:</w:t>
            </w:r>
          </w:p>
        </w:tc>
        <w:tc>
          <w:tcPr>
            <w:tcW w:w="7134" w:type="dxa"/>
            <w:gridSpan w:val="2"/>
            <w:tcBorders>
              <w:top w:val="single" w:sz="18" w:space="0" w:color="FFFFFF"/>
              <w:bottom w:val="single" w:sz="18" w:space="0" w:color="FFFFFF"/>
            </w:tcBorders>
            <w:shd w:val="clear" w:color="auto" w:fill="D8DFDE"/>
          </w:tcPr>
          <w:p w:rsidR="00F8642F" w:rsidRPr="008B21BF" w:rsidRDefault="00351C9C" w:rsidP="007A48D9">
            <w:pPr>
              <w:pStyle w:val="1bodycopy11pt"/>
              <w:rPr>
                <w:rFonts w:ascii="Century Gothic" w:hAnsi="Century Gothic"/>
                <w:szCs w:val="22"/>
              </w:rPr>
            </w:pPr>
            <w:r w:rsidRPr="008B21BF">
              <w:rPr>
                <w:rFonts w:ascii="Century Gothic" w:hAnsi="Century Gothic"/>
                <w:szCs w:val="22"/>
              </w:rPr>
              <w:t>06/09/2022</w:t>
            </w:r>
          </w:p>
        </w:tc>
      </w:tr>
      <w:tr w:rsidR="00F8642F" w:rsidRPr="008B21BF" w:rsidTr="007A48D9">
        <w:tc>
          <w:tcPr>
            <w:tcW w:w="2586" w:type="dxa"/>
            <w:tcBorders>
              <w:top w:val="single" w:sz="18" w:space="0" w:color="FFFFFF"/>
              <w:bottom w:val="nil"/>
            </w:tcBorders>
            <w:shd w:val="clear" w:color="auto" w:fill="D8DFDE"/>
          </w:tcPr>
          <w:p w:rsidR="00F8642F" w:rsidRPr="008B21BF" w:rsidRDefault="00F8642F" w:rsidP="007A48D9">
            <w:pPr>
              <w:pStyle w:val="1bodycopy10pt"/>
              <w:rPr>
                <w:rFonts w:ascii="Century Gothic" w:hAnsi="Century Gothic"/>
                <w:b/>
                <w:sz w:val="22"/>
                <w:szCs w:val="22"/>
              </w:rPr>
            </w:pPr>
            <w:r w:rsidRPr="008B21BF">
              <w:rPr>
                <w:rFonts w:ascii="Century Gothic" w:hAnsi="Century Gothic"/>
                <w:b/>
                <w:sz w:val="22"/>
                <w:szCs w:val="22"/>
              </w:rPr>
              <w:t>Next review due by:</w:t>
            </w:r>
          </w:p>
        </w:tc>
        <w:tc>
          <w:tcPr>
            <w:tcW w:w="7134" w:type="dxa"/>
            <w:gridSpan w:val="2"/>
            <w:tcBorders>
              <w:top w:val="single" w:sz="18" w:space="0" w:color="FFFFFF"/>
              <w:bottom w:val="nil"/>
            </w:tcBorders>
            <w:shd w:val="clear" w:color="auto" w:fill="D8DFDE"/>
          </w:tcPr>
          <w:p w:rsidR="00F8642F" w:rsidRPr="008B21BF" w:rsidRDefault="00407405" w:rsidP="007A48D9">
            <w:pPr>
              <w:pStyle w:val="1bodycopy11pt"/>
              <w:rPr>
                <w:rFonts w:ascii="Century Gothic" w:hAnsi="Century Gothic"/>
                <w:szCs w:val="22"/>
              </w:rPr>
            </w:pPr>
            <w:r w:rsidRPr="008B21BF">
              <w:rPr>
                <w:rFonts w:ascii="Century Gothic" w:hAnsi="Century Gothic"/>
                <w:szCs w:val="22"/>
              </w:rPr>
              <w:t>September 2023</w:t>
            </w:r>
          </w:p>
        </w:tc>
      </w:tr>
    </w:tbl>
    <w:p w:rsidR="00F8642F" w:rsidRPr="008B21BF" w:rsidRDefault="00F8642F" w:rsidP="00F8642F">
      <w:pPr>
        <w:pStyle w:val="1bodycopy10pt"/>
        <w:rPr>
          <w:rFonts w:ascii="Century Gothic" w:hAnsi="Century Gothic"/>
          <w:sz w:val="22"/>
          <w:szCs w:val="22"/>
        </w:rPr>
      </w:pPr>
    </w:p>
    <w:p w:rsidR="00F8642F" w:rsidRPr="008B21BF" w:rsidRDefault="00F8642F">
      <w:pPr>
        <w:spacing w:after="160" w:line="259" w:lineRule="auto"/>
        <w:rPr>
          <w:rFonts w:ascii="Century Gothic" w:hAnsi="Century Gothic"/>
          <w:sz w:val="22"/>
          <w:szCs w:val="22"/>
        </w:rPr>
      </w:pPr>
      <w:r w:rsidRPr="008B21BF">
        <w:rPr>
          <w:rFonts w:ascii="Century Gothic" w:hAnsi="Century Gothic"/>
          <w:sz w:val="22"/>
          <w:szCs w:val="22"/>
        </w:rPr>
        <w:br w:type="page"/>
      </w:r>
    </w:p>
    <w:p w:rsidR="00F8642F" w:rsidRPr="008B21BF" w:rsidRDefault="00F8642F" w:rsidP="00F8642F">
      <w:pPr>
        <w:pStyle w:val="Heading1"/>
        <w:rPr>
          <w:rFonts w:ascii="Century Gothic" w:hAnsi="Century Gothic"/>
          <w:sz w:val="22"/>
          <w:szCs w:val="22"/>
        </w:rPr>
      </w:pPr>
      <w:bookmarkStart w:id="11" w:name="_Toc54353657"/>
      <w:r w:rsidRPr="008B21BF">
        <w:rPr>
          <w:rFonts w:ascii="Century Gothic" w:hAnsi="Century Gothic"/>
          <w:sz w:val="22"/>
          <w:szCs w:val="22"/>
        </w:rPr>
        <w:lastRenderedPageBreak/>
        <w:t>1</w:t>
      </w:r>
      <w:r w:rsidR="00B0407F" w:rsidRPr="008B21BF">
        <w:rPr>
          <w:rFonts w:ascii="Century Gothic" w:hAnsi="Century Gothic"/>
          <w:sz w:val="22"/>
          <w:szCs w:val="22"/>
        </w:rPr>
        <w:t>/</w:t>
      </w:r>
      <w:r w:rsidRPr="008B21BF">
        <w:rPr>
          <w:rFonts w:ascii="Century Gothic" w:hAnsi="Century Gothic"/>
          <w:sz w:val="22"/>
          <w:szCs w:val="22"/>
        </w:rPr>
        <w:t>. Aims</w:t>
      </w:r>
      <w:bookmarkEnd w:id="11"/>
      <w:r w:rsidRPr="008B21BF">
        <w:rPr>
          <w:rFonts w:ascii="Century Gothic" w:hAnsi="Century Gothic"/>
          <w:sz w:val="22"/>
          <w:szCs w:val="22"/>
        </w:rPr>
        <w:t xml:space="preserve"> </w:t>
      </w:r>
    </w:p>
    <w:p w:rsidR="00F8642F" w:rsidRPr="008B21BF" w:rsidRDefault="00F8642F" w:rsidP="00F8642F">
      <w:pPr>
        <w:rPr>
          <w:rFonts w:ascii="Century Gothic" w:eastAsia="Arial" w:hAnsi="Century Gothic" w:cs="Arial"/>
          <w:sz w:val="22"/>
          <w:szCs w:val="22"/>
        </w:rPr>
      </w:pPr>
      <w:r w:rsidRPr="008B21BF">
        <w:rPr>
          <w:rFonts w:ascii="Century Gothic" w:eastAsia="Arial" w:hAnsi="Century Gothic" w:cs="Arial"/>
          <w:sz w:val="22"/>
          <w:szCs w:val="22"/>
        </w:rPr>
        <w:t>This policy aims to clarify everyone’s part in providing an education of the highest quality for all our students, which can only be achieved by supporting and promoting excellent school attendance for all.</w:t>
      </w:r>
    </w:p>
    <w:p w:rsidR="00F8642F" w:rsidRPr="008B21BF" w:rsidRDefault="00F8642F" w:rsidP="00F8642F">
      <w:pPr>
        <w:rPr>
          <w:rFonts w:ascii="Century Gothic" w:hAnsi="Century Gothic"/>
          <w:sz w:val="22"/>
          <w:szCs w:val="22"/>
        </w:rPr>
      </w:pPr>
      <w:r w:rsidRPr="008B21BF">
        <w:rPr>
          <w:rFonts w:ascii="Century Gothic" w:eastAsia="Arial" w:hAnsi="Century Gothic" w:cs="Arial"/>
          <w:sz w:val="22"/>
          <w:szCs w:val="22"/>
        </w:rPr>
        <w:t>We will also support parents to perform their legal duty to ensure their children of compulsory school age attend regularly, and will promote and support punctuality in attending lessons.</w:t>
      </w:r>
    </w:p>
    <w:p w:rsidR="00F8642F" w:rsidRPr="008B21BF" w:rsidRDefault="00F8642F" w:rsidP="00F8642F">
      <w:pPr>
        <w:rPr>
          <w:rFonts w:ascii="Century Gothic" w:hAnsi="Century Gothic"/>
          <w:sz w:val="22"/>
          <w:szCs w:val="22"/>
        </w:rPr>
      </w:pPr>
    </w:p>
    <w:p w:rsidR="00F8642F" w:rsidRPr="008B21BF" w:rsidRDefault="00F8642F" w:rsidP="00F8642F">
      <w:pPr>
        <w:pStyle w:val="Heading1"/>
        <w:rPr>
          <w:rFonts w:ascii="Century Gothic" w:hAnsi="Century Gothic"/>
          <w:sz w:val="22"/>
          <w:szCs w:val="22"/>
        </w:rPr>
      </w:pPr>
      <w:r w:rsidRPr="008B21BF">
        <w:rPr>
          <w:rFonts w:ascii="Century Gothic" w:hAnsi="Century Gothic"/>
          <w:sz w:val="22"/>
          <w:szCs w:val="22"/>
        </w:rPr>
        <w:t xml:space="preserve">2. Scope </w:t>
      </w:r>
    </w:p>
    <w:p w:rsidR="005F2C21" w:rsidRPr="008B21BF" w:rsidRDefault="00F8642F" w:rsidP="00F8642F">
      <w:pPr>
        <w:spacing w:after="0"/>
        <w:rPr>
          <w:rFonts w:ascii="Century Gothic" w:hAnsi="Century Gothic"/>
          <w:sz w:val="22"/>
          <w:szCs w:val="22"/>
        </w:rPr>
      </w:pPr>
      <w:r w:rsidRPr="008B21BF">
        <w:rPr>
          <w:rFonts w:ascii="Century Gothic" w:hAnsi="Century Gothic"/>
          <w:sz w:val="22"/>
          <w:szCs w:val="22"/>
        </w:rPr>
        <w:t xml:space="preserve">The whole school community – students, </w:t>
      </w:r>
      <w:r w:rsidR="0034580E" w:rsidRPr="008B21BF">
        <w:rPr>
          <w:rFonts w:ascii="Century Gothic" w:hAnsi="Century Gothic"/>
          <w:sz w:val="22"/>
          <w:szCs w:val="22"/>
        </w:rPr>
        <w:t xml:space="preserve">parents, </w:t>
      </w:r>
      <w:r w:rsidR="00B67AFC" w:rsidRPr="008B21BF">
        <w:rPr>
          <w:rFonts w:ascii="Century Gothic" w:hAnsi="Century Gothic"/>
          <w:sz w:val="22"/>
          <w:szCs w:val="22"/>
        </w:rPr>
        <w:t>carers</w:t>
      </w:r>
      <w:r w:rsidR="0034580E" w:rsidRPr="008B21BF">
        <w:rPr>
          <w:rFonts w:ascii="Century Gothic" w:hAnsi="Century Gothic"/>
          <w:sz w:val="22"/>
          <w:szCs w:val="22"/>
        </w:rPr>
        <w:t xml:space="preserve"> and guardians</w:t>
      </w:r>
      <w:r w:rsidRPr="008B21BF">
        <w:rPr>
          <w:rFonts w:ascii="Century Gothic" w:hAnsi="Century Gothic"/>
          <w:sz w:val="22"/>
          <w:szCs w:val="22"/>
        </w:rPr>
        <w:t>, teaching, support staff and school governors – have a responsibility for ensuring good school attendance and have important roles to play.</w:t>
      </w:r>
    </w:p>
    <w:p w:rsidR="00EB2799" w:rsidRPr="008B21BF" w:rsidRDefault="00EB2799" w:rsidP="00F8642F">
      <w:pPr>
        <w:spacing w:after="0"/>
        <w:rPr>
          <w:rFonts w:ascii="Century Gothic" w:hAnsi="Century Gothic"/>
          <w:sz w:val="22"/>
          <w:szCs w:val="22"/>
        </w:rPr>
      </w:pPr>
    </w:p>
    <w:p w:rsidR="00EB2799" w:rsidRPr="008B21BF" w:rsidRDefault="00EB2799" w:rsidP="00F8642F">
      <w:pPr>
        <w:spacing w:after="0"/>
        <w:rPr>
          <w:rFonts w:ascii="Century Gothic" w:hAnsi="Century Gothic"/>
          <w:sz w:val="22"/>
          <w:szCs w:val="22"/>
        </w:rPr>
      </w:pPr>
      <w:proofErr w:type="spellStart"/>
      <w:r w:rsidRPr="008B21BF">
        <w:rPr>
          <w:rFonts w:ascii="Century Gothic" w:hAnsi="Century Gothic"/>
          <w:sz w:val="22"/>
          <w:szCs w:val="22"/>
        </w:rPr>
        <w:t>Covid</w:t>
      </w:r>
      <w:proofErr w:type="spellEnd"/>
      <w:r w:rsidRPr="008B21BF">
        <w:rPr>
          <w:rFonts w:ascii="Century Gothic" w:hAnsi="Century Gothic"/>
          <w:sz w:val="22"/>
          <w:szCs w:val="22"/>
        </w:rPr>
        <w:t xml:space="preserve"> 19 related absence is an absence. It is recorded differently to other authorized </w:t>
      </w:r>
      <w:r w:rsidR="00B67AFC" w:rsidRPr="008B21BF">
        <w:rPr>
          <w:rFonts w:ascii="Century Gothic" w:hAnsi="Century Gothic"/>
          <w:sz w:val="22"/>
          <w:szCs w:val="22"/>
        </w:rPr>
        <w:t>absence</w:t>
      </w:r>
      <w:r w:rsidRPr="008B21BF">
        <w:rPr>
          <w:rFonts w:ascii="Century Gothic" w:hAnsi="Century Gothic"/>
          <w:sz w:val="22"/>
          <w:szCs w:val="22"/>
        </w:rPr>
        <w:t xml:space="preserve"> however.</w:t>
      </w:r>
    </w:p>
    <w:p w:rsidR="00F8642F" w:rsidRPr="008B21BF" w:rsidRDefault="00F8642F">
      <w:pPr>
        <w:rPr>
          <w:rFonts w:ascii="Century Gothic" w:hAnsi="Century Gothic"/>
          <w:sz w:val="22"/>
          <w:szCs w:val="22"/>
        </w:rPr>
      </w:pPr>
    </w:p>
    <w:p w:rsidR="00F8642F" w:rsidRPr="008B21BF" w:rsidRDefault="003E3209" w:rsidP="00F8642F">
      <w:pPr>
        <w:pStyle w:val="Heading1"/>
        <w:rPr>
          <w:rFonts w:ascii="Century Gothic" w:hAnsi="Century Gothic"/>
          <w:sz w:val="22"/>
          <w:szCs w:val="22"/>
        </w:rPr>
      </w:pPr>
      <w:r w:rsidRPr="008B21BF">
        <w:rPr>
          <w:rFonts w:ascii="Century Gothic" w:hAnsi="Century Gothic"/>
          <w:sz w:val="22"/>
          <w:szCs w:val="22"/>
        </w:rPr>
        <w:t>3</w:t>
      </w:r>
      <w:r w:rsidR="00F8642F" w:rsidRPr="008B21BF">
        <w:rPr>
          <w:rFonts w:ascii="Century Gothic" w:hAnsi="Century Gothic"/>
          <w:sz w:val="22"/>
          <w:szCs w:val="22"/>
        </w:rPr>
        <w:t xml:space="preserve">. Procedure </w:t>
      </w:r>
    </w:p>
    <w:p w:rsidR="00157483" w:rsidRPr="008B21BF" w:rsidRDefault="00157483" w:rsidP="00157483">
      <w:pPr>
        <w:pStyle w:val="6Abstract"/>
        <w:rPr>
          <w:rFonts w:ascii="Century Gothic" w:hAnsi="Century Gothic"/>
          <w:sz w:val="22"/>
          <w:szCs w:val="22"/>
          <w:lang w:val="en-GB"/>
        </w:rPr>
      </w:pPr>
      <w:r w:rsidRPr="008B21BF">
        <w:rPr>
          <w:rFonts w:ascii="Century Gothic" w:hAnsi="Century Gothic"/>
          <w:b/>
          <w:bCs/>
          <w:sz w:val="22"/>
          <w:szCs w:val="22"/>
        </w:rPr>
        <w:t>Registering</w:t>
      </w:r>
    </w:p>
    <w:p w:rsidR="003A1821" w:rsidRPr="008B21BF" w:rsidRDefault="00F8642F" w:rsidP="003A1821">
      <w:pPr>
        <w:spacing w:after="0"/>
        <w:rPr>
          <w:rFonts w:ascii="Century Gothic" w:hAnsi="Century Gothic"/>
          <w:sz w:val="22"/>
          <w:szCs w:val="22"/>
        </w:rPr>
      </w:pPr>
      <w:r w:rsidRPr="008B21BF">
        <w:rPr>
          <w:rFonts w:ascii="Century Gothic" w:hAnsi="Century Gothic"/>
          <w:sz w:val="22"/>
          <w:szCs w:val="22"/>
        </w:rPr>
        <w:t xml:space="preserve">Pot Kiln </w:t>
      </w:r>
      <w:r w:rsidR="0034580E" w:rsidRPr="008B21BF">
        <w:rPr>
          <w:rFonts w:ascii="Century Gothic" w:hAnsi="Century Gothic"/>
          <w:sz w:val="22"/>
          <w:szCs w:val="22"/>
        </w:rPr>
        <w:t>Primary S</w:t>
      </w:r>
      <w:r w:rsidRPr="008B21BF">
        <w:rPr>
          <w:rFonts w:ascii="Century Gothic" w:hAnsi="Century Gothic"/>
          <w:sz w:val="22"/>
          <w:szCs w:val="22"/>
        </w:rPr>
        <w:t>chool is required to mark the attendance register twice each day; once at the start of the</w:t>
      </w:r>
      <w:r w:rsidR="0034580E" w:rsidRPr="008B21BF">
        <w:rPr>
          <w:rFonts w:ascii="Century Gothic" w:hAnsi="Century Gothic"/>
          <w:sz w:val="22"/>
          <w:szCs w:val="22"/>
        </w:rPr>
        <w:t xml:space="preserve"> </w:t>
      </w:r>
      <w:r w:rsidRPr="008B21BF">
        <w:rPr>
          <w:rFonts w:ascii="Century Gothic" w:hAnsi="Century Gothic"/>
          <w:sz w:val="22"/>
          <w:szCs w:val="22"/>
        </w:rPr>
        <w:t>day and once during the afternoon session. Classroom staff are responsible for completing the</w:t>
      </w:r>
      <w:r w:rsidR="0034580E" w:rsidRPr="008B21BF">
        <w:rPr>
          <w:rFonts w:ascii="Century Gothic" w:hAnsi="Century Gothic"/>
          <w:sz w:val="22"/>
          <w:szCs w:val="22"/>
        </w:rPr>
        <w:t xml:space="preserve"> </w:t>
      </w:r>
      <w:r w:rsidRPr="008B21BF">
        <w:rPr>
          <w:rFonts w:ascii="Century Gothic" w:hAnsi="Century Gothic"/>
          <w:sz w:val="22"/>
          <w:szCs w:val="22"/>
        </w:rPr>
        <w:t>attendance registers using the codes detailed at the end of this document.</w:t>
      </w:r>
      <w:r w:rsidR="001259F4" w:rsidRPr="008B21BF">
        <w:rPr>
          <w:rFonts w:ascii="Century Gothic" w:hAnsi="Century Gothic"/>
          <w:sz w:val="22"/>
          <w:szCs w:val="22"/>
        </w:rPr>
        <w:t xml:space="preserve"> The register will be called at the start of each session (morning and afternoon) and will close </w:t>
      </w:r>
      <w:r w:rsidR="003A1821" w:rsidRPr="008B21BF">
        <w:rPr>
          <w:rFonts w:ascii="Century Gothic" w:hAnsi="Century Gothic"/>
          <w:sz w:val="22"/>
          <w:szCs w:val="22"/>
        </w:rPr>
        <w:t>10</w:t>
      </w:r>
      <w:r w:rsidR="001259F4" w:rsidRPr="008B21BF">
        <w:rPr>
          <w:rFonts w:ascii="Century Gothic" w:hAnsi="Century Gothic"/>
          <w:sz w:val="22"/>
          <w:szCs w:val="22"/>
        </w:rPr>
        <w:t xml:space="preserve"> minutes after.</w:t>
      </w:r>
      <w:r w:rsidR="003A1821" w:rsidRPr="008B21BF">
        <w:rPr>
          <w:rFonts w:ascii="Century Gothic" w:hAnsi="Century Gothic"/>
          <w:sz w:val="22"/>
          <w:szCs w:val="22"/>
        </w:rPr>
        <w:t xml:space="preserve"> </w:t>
      </w:r>
      <w:r w:rsidR="001259F4" w:rsidRPr="008B21BF">
        <w:rPr>
          <w:rFonts w:ascii="Century Gothic" w:hAnsi="Century Gothic"/>
          <w:sz w:val="22"/>
          <w:szCs w:val="22"/>
        </w:rPr>
        <w:t xml:space="preserve">Any child not present at this time will be recorded as </w:t>
      </w:r>
      <w:r w:rsidR="00427AB3" w:rsidRPr="008B21BF">
        <w:rPr>
          <w:rFonts w:ascii="Century Gothic" w:hAnsi="Century Gothic"/>
          <w:sz w:val="22"/>
          <w:szCs w:val="22"/>
        </w:rPr>
        <w:t>‘L’ meaning late</w:t>
      </w:r>
      <w:r w:rsidR="001259F4" w:rsidRPr="008B21BF">
        <w:rPr>
          <w:rFonts w:ascii="Century Gothic" w:hAnsi="Century Gothic"/>
          <w:sz w:val="22"/>
          <w:szCs w:val="22"/>
        </w:rPr>
        <w:t xml:space="preserve">. </w:t>
      </w:r>
    </w:p>
    <w:p w:rsidR="003A1821" w:rsidRPr="008B21BF" w:rsidRDefault="003A1821" w:rsidP="003A1821">
      <w:pPr>
        <w:spacing w:after="0"/>
        <w:rPr>
          <w:rFonts w:ascii="Century Gothic" w:hAnsi="Century Gothic"/>
          <w:sz w:val="22"/>
          <w:szCs w:val="22"/>
        </w:rPr>
      </w:pPr>
    </w:p>
    <w:p w:rsidR="00F8642F" w:rsidRPr="008B21BF" w:rsidRDefault="003A1821" w:rsidP="003A1821">
      <w:pPr>
        <w:spacing w:after="0"/>
        <w:rPr>
          <w:rFonts w:ascii="Century Gothic" w:hAnsi="Century Gothic"/>
          <w:sz w:val="22"/>
          <w:szCs w:val="22"/>
        </w:rPr>
      </w:pPr>
      <w:r w:rsidRPr="008B21BF">
        <w:rPr>
          <w:rFonts w:ascii="Century Gothic" w:hAnsi="Century Gothic"/>
          <w:sz w:val="22"/>
          <w:szCs w:val="22"/>
        </w:rPr>
        <w:t>Children who arrive, in the morning, 20 minutes after the register closes, will be marked as a ‘U’. T</w:t>
      </w:r>
      <w:r w:rsidR="001259F4" w:rsidRPr="008B21BF">
        <w:rPr>
          <w:rFonts w:ascii="Century Gothic" w:hAnsi="Century Gothic"/>
          <w:sz w:val="22"/>
          <w:szCs w:val="22"/>
        </w:rPr>
        <w:t xml:space="preserve">his absence will be categorised as an ‘unauthorised absence’ unless leave has been authorised by the school in advance or where a reason for absence is known and is accepted by the school as a legitimate reason for absence. The decision about whether the absence should be authorised or unauthorised rests with the </w:t>
      </w:r>
      <w:proofErr w:type="spellStart"/>
      <w:r w:rsidR="00A13D37" w:rsidRPr="008B21BF">
        <w:rPr>
          <w:rFonts w:ascii="Century Gothic" w:hAnsi="Century Gothic"/>
          <w:sz w:val="22"/>
          <w:szCs w:val="22"/>
        </w:rPr>
        <w:t>H</w:t>
      </w:r>
      <w:r w:rsidR="001259F4" w:rsidRPr="008B21BF">
        <w:rPr>
          <w:rFonts w:ascii="Century Gothic" w:hAnsi="Century Gothic"/>
          <w:sz w:val="22"/>
          <w:szCs w:val="22"/>
        </w:rPr>
        <w:t>ead</w:t>
      </w:r>
      <w:r w:rsidR="00A13D37" w:rsidRPr="008B21BF">
        <w:rPr>
          <w:rFonts w:ascii="Century Gothic" w:hAnsi="Century Gothic"/>
          <w:sz w:val="22"/>
          <w:szCs w:val="22"/>
        </w:rPr>
        <w:t>tea</w:t>
      </w:r>
      <w:bookmarkStart w:id="12" w:name="_GoBack"/>
      <w:bookmarkEnd w:id="12"/>
      <w:r w:rsidR="00A13D37" w:rsidRPr="008B21BF">
        <w:rPr>
          <w:rFonts w:ascii="Century Gothic" w:hAnsi="Century Gothic"/>
          <w:sz w:val="22"/>
          <w:szCs w:val="22"/>
        </w:rPr>
        <w:t>cher</w:t>
      </w:r>
      <w:proofErr w:type="spellEnd"/>
      <w:r w:rsidR="001259F4" w:rsidRPr="008B21BF">
        <w:rPr>
          <w:rFonts w:ascii="Century Gothic" w:hAnsi="Century Gothic"/>
          <w:sz w:val="22"/>
          <w:szCs w:val="22"/>
        </w:rPr>
        <w:t xml:space="preserve">. </w:t>
      </w:r>
    </w:p>
    <w:p w:rsidR="00633DA0" w:rsidRPr="008B21BF" w:rsidRDefault="00633DA0" w:rsidP="003A1821">
      <w:pPr>
        <w:spacing w:after="0"/>
        <w:rPr>
          <w:rFonts w:ascii="Century Gothic" w:hAnsi="Century Gothic"/>
          <w:sz w:val="22"/>
          <w:szCs w:val="22"/>
        </w:rPr>
      </w:pPr>
    </w:p>
    <w:p w:rsidR="00D90B62" w:rsidRPr="008B21BF" w:rsidRDefault="00DF698E">
      <w:pPr>
        <w:spacing w:after="160" w:line="259" w:lineRule="auto"/>
        <w:rPr>
          <w:rFonts w:ascii="Century Gothic" w:hAnsi="Century Gothic"/>
          <w:sz w:val="22"/>
          <w:szCs w:val="22"/>
        </w:rPr>
      </w:pPr>
      <w:r w:rsidRPr="008B21BF">
        <w:rPr>
          <w:rFonts w:ascii="Century Gothic" w:hAnsi="Century Gothic"/>
          <w:sz w:val="22"/>
          <w:szCs w:val="22"/>
        </w:rPr>
        <w:t>Students are expected to arrive at school, and be in the correct room for registration, on time every day. It is very disruptive to their own education and that of others in their class, if they are late. Students who arrive after the register closes will be marked absent for the whole session (a session being a morning or an afternoon). This absence will be unauthorised unless the school is satisfied that there is a legitimate reason for the student to be late.</w:t>
      </w:r>
    </w:p>
    <w:p w:rsidR="00D90B62" w:rsidRPr="008B21BF" w:rsidRDefault="00D90B62">
      <w:pPr>
        <w:spacing w:after="160" w:line="259" w:lineRule="auto"/>
        <w:rPr>
          <w:rFonts w:ascii="Century Gothic" w:hAnsi="Century Gothic"/>
          <w:sz w:val="22"/>
          <w:szCs w:val="22"/>
        </w:rPr>
      </w:pPr>
      <w:r w:rsidRPr="008B21BF">
        <w:rPr>
          <w:rFonts w:ascii="Century Gothic" w:hAnsi="Century Gothic"/>
          <w:sz w:val="22"/>
          <w:szCs w:val="22"/>
        </w:rPr>
        <w:t>In the event that a pupil arrives late, or leaves early (where the register has not yet closed) the pupil should report to the office and the register will be updated.</w:t>
      </w:r>
    </w:p>
    <w:p w:rsidR="00EB2799" w:rsidRPr="008B21BF" w:rsidRDefault="00EB2799">
      <w:pPr>
        <w:spacing w:after="160" w:line="259" w:lineRule="auto"/>
        <w:rPr>
          <w:rFonts w:ascii="Century Gothic" w:hAnsi="Century Gothic"/>
          <w:sz w:val="22"/>
          <w:szCs w:val="22"/>
        </w:rPr>
      </w:pPr>
    </w:p>
    <w:p w:rsidR="00EB2799" w:rsidRPr="008B21BF" w:rsidRDefault="00EB2799">
      <w:pPr>
        <w:spacing w:after="160" w:line="259" w:lineRule="auto"/>
        <w:rPr>
          <w:rFonts w:ascii="Century Gothic" w:hAnsi="Century Gothic"/>
          <w:sz w:val="22"/>
          <w:szCs w:val="22"/>
        </w:rPr>
      </w:pPr>
    </w:p>
    <w:p w:rsidR="00EB2799" w:rsidRPr="008B21BF" w:rsidRDefault="00EB2799">
      <w:pPr>
        <w:spacing w:after="160" w:line="259" w:lineRule="auto"/>
        <w:rPr>
          <w:rFonts w:ascii="Century Gothic" w:hAnsi="Century Gothic"/>
          <w:sz w:val="22"/>
          <w:szCs w:val="22"/>
        </w:rPr>
      </w:pPr>
    </w:p>
    <w:p w:rsidR="00477BF9" w:rsidRPr="008B21BF" w:rsidRDefault="00157483" w:rsidP="00157483">
      <w:pPr>
        <w:spacing w:after="160" w:line="259" w:lineRule="auto"/>
        <w:rPr>
          <w:rFonts w:ascii="Century Gothic" w:hAnsi="Century Gothic"/>
          <w:sz w:val="22"/>
          <w:szCs w:val="22"/>
        </w:rPr>
      </w:pPr>
      <w:r w:rsidRPr="008B21BF">
        <w:rPr>
          <w:rFonts w:ascii="Century Gothic" w:hAnsi="Century Gothic"/>
          <w:b/>
          <w:bCs/>
          <w:sz w:val="22"/>
          <w:szCs w:val="22"/>
        </w:rPr>
        <w:lastRenderedPageBreak/>
        <w:t>First-day calling</w:t>
      </w:r>
    </w:p>
    <w:p w:rsidR="005A215F" w:rsidRPr="008B21BF" w:rsidRDefault="0034580E" w:rsidP="00157483">
      <w:pPr>
        <w:spacing w:after="160" w:line="259" w:lineRule="auto"/>
        <w:rPr>
          <w:rFonts w:ascii="Century Gothic" w:hAnsi="Century Gothic"/>
          <w:sz w:val="22"/>
          <w:szCs w:val="22"/>
        </w:rPr>
      </w:pPr>
      <w:r w:rsidRPr="008B21BF">
        <w:rPr>
          <w:rFonts w:ascii="Century Gothic" w:hAnsi="Century Gothic"/>
          <w:sz w:val="22"/>
          <w:szCs w:val="22"/>
        </w:rPr>
        <w:t xml:space="preserve">Parents, </w:t>
      </w:r>
      <w:r w:rsidR="00B67AFC" w:rsidRPr="008B21BF">
        <w:rPr>
          <w:rFonts w:ascii="Century Gothic" w:hAnsi="Century Gothic"/>
          <w:sz w:val="22"/>
          <w:szCs w:val="22"/>
        </w:rPr>
        <w:t>carers</w:t>
      </w:r>
      <w:r w:rsidRPr="008B21BF">
        <w:rPr>
          <w:rFonts w:ascii="Century Gothic" w:hAnsi="Century Gothic"/>
          <w:sz w:val="22"/>
          <w:szCs w:val="22"/>
        </w:rPr>
        <w:t xml:space="preserve"> and guardians</w:t>
      </w:r>
      <w:r w:rsidR="00157483" w:rsidRPr="008B21BF">
        <w:rPr>
          <w:rFonts w:ascii="Century Gothic" w:hAnsi="Century Gothic"/>
          <w:sz w:val="22"/>
          <w:szCs w:val="22"/>
        </w:rPr>
        <w:t xml:space="preserve"> will be telephoned on the first day a pupil is absent where no explanation for the absence has been received. This phone call will be made by 9:30am</w:t>
      </w:r>
      <w:r w:rsidR="00407405" w:rsidRPr="008B21BF">
        <w:rPr>
          <w:rFonts w:ascii="Century Gothic" w:hAnsi="Century Gothic"/>
          <w:sz w:val="22"/>
          <w:szCs w:val="22"/>
        </w:rPr>
        <w:t xml:space="preserve"> where possible</w:t>
      </w:r>
      <w:r w:rsidR="00157483" w:rsidRPr="008B21BF">
        <w:rPr>
          <w:rFonts w:ascii="Century Gothic" w:hAnsi="Century Gothic"/>
          <w:sz w:val="22"/>
          <w:szCs w:val="22"/>
        </w:rPr>
        <w:t>. The system helps to identify at an early stage</w:t>
      </w:r>
      <w:r w:rsidR="00F04A4A" w:rsidRPr="008B21BF">
        <w:rPr>
          <w:rFonts w:ascii="Century Gothic" w:hAnsi="Century Gothic"/>
          <w:sz w:val="22"/>
          <w:szCs w:val="22"/>
        </w:rPr>
        <w:t>,</w:t>
      </w:r>
      <w:r w:rsidR="00157483" w:rsidRPr="008B21BF">
        <w:rPr>
          <w:rFonts w:ascii="Century Gothic" w:hAnsi="Century Gothic"/>
          <w:sz w:val="22"/>
          <w:szCs w:val="22"/>
        </w:rPr>
        <w:t xml:space="preserve"> pupils who do not have a good reason for absence or who may be absent without their parent</w:t>
      </w:r>
      <w:r w:rsidR="005A215F" w:rsidRPr="008B21BF">
        <w:rPr>
          <w:rFonts w:ascii="Century Gothic" w:hAnsi="Century Gothic"/>
          <w:sz w:val="22"/>
          <w:szCs w:val="22"/>
        </w:rPr>
        <w:t xml:space="preserve">s’, </w:t>
      </w:r>
      <w:r w:rsidR="00B67AFC" w:rsidRPr="008B21BF">
        <w:rPr>
          <w:rFonts w:ascii="Century Gothic" w:hAnsi="Century Gothic"/>
          <w:sz w:val="22"/>
          <w:szCs w:val="22"/>
        </w:rPr>
        <w:t>carers’</w:t>
      </w:r>
      <w:r w:rsidR="005A215F" w:rsidRPr="008B21BF">
        <w:rPr>
          <w:rFonts w:ascii="Century Gothic" w:hAnsi="Century Gothic"/>
          <w:sz w:val="22"/>
          <w:szCs w:val="22"/>
        </w:rPr>
        <w:t xml:space="preserve"> o</w:t>
      </w:r>
      <w:r w:rsidR="00B67AFC" w:rsidRPr="008B21BF">
        <w:rPr>
          <w:rFonts w:ascii="Century Gothic" w:hAnsi="Century Gothic"/>
          <w:sz w:val="22"/>
          <w:szCs w:val="22"/>
        </w:rPr>
        <w:t>r</w:t>
      </w:r>
      <w:r w:rsidR="005A215F" w:rsidRPr="008B21BF">
        <w:rPr>
          <w:rFonts w:ascii="Century Gothic" w:hAnsi="Century Gothic"/>
          <w:sz w:val="22"/>
          <w:szCs w:val="22"/>
        </w:rPr>
        <w:t xml:space="preserve"> guardians’</w:t>
      </w:r>
      <w:r w:rsidR="00157483" w:rsidRPr="008B21BF">
        <w:rPr>
          <w:rFonts w:ascii="Century Gothic" w:hAnsi="Century Gothic"/>
          <w:sz w:val="22"/>
          <w:szCs w:val="22"/>
        </w:rPr>
        <w:t xml:space="preserve"> knowledge.</w:t>
      </w:r>
    </w:p>
    <w:p w:rsidR="005A215F" w:rsidRPr="008B21BF" w:rsidRDefault="00157483" w:rsidP="00157483">
      <w:pPr>
        <w:spacing w:after="160" w:line="259" w:lineRule="auto"/>
        <w:rPr>
          <w:rFonts w:ascii="Century Gothic" w:hAnsi="Century Gothic"/>
          <w:sz w:val="22"/>
          <w:szCs w:val="22"/>
        </w:rPr>
      </w:pPr>
      <w:r w:rsidRPr="008B21BF">
        <w:rPr>
          <w:rFonts w:ascii="Century Gothic" w:hAnsi="Century Gothic"/>
          <w:sz w:val="22"/>
          <w:szCs w:val="22"/>
        </w:rPr>
        <w:t xml:space="preserve"> Where it is not possible to make direct contact with </w:t>
      </w:r>
      <w:r w:rsidR="0034580E" w:rsidRPr="008B21BF">
        <w:rPr>
          <w:rFonts w:ascii="Century Gothic" w:hAnsi="Century Gothic"/>
          <w:sz w:val="22"/>
          <w:szCs w:val="22"/>
        </w:rPr>
        <w:t xml:space="preserve">Parents, </w:t>
      </w:r>
      <w:r w:rsidR="00B67AFC" w:rsidRPr="008B21BF">
        <w:rPr>
          <w:rFonts w:ascii="Century Gothic" w:hAnsi="Century Gothic"/>
          <w:sz w:val="22"/>
          <w:szCs w:val="22"/>
        </w:rPr>
        <w:t>carers</w:t>
      </w:r>
      <w:r w:rsidR="0034580E" w:rsidRPr="008B21BF">
        <w:rPr>
          <w:rFonts w:ascii="Century Gothic" w:hAnsi="Century Gothic"/>
          <w:sz w:val="22"/>
          <w:szCs w:val="22"/>
        </w:rPr>
        <w:t xml:space="preserve"> and guardians</w:t>
      </w:r>
      <w:r w:rsidR="00B67AFC" w:rsidRPr="008B21BF">
        <w:rPr>
          <w:rFonts w:ascii="Century Gothic" w:hAnsi="Century Gothic"/>
          <w:sz w:val="22"/>
          <w:szCs w:val="22"/>
        </w:rPr>
        <w:t>,</w:t>
      </w:r>
      <w:r w:rsidRPr="008B21BF">
        <w:rPr>
          <w:rFonts w:ascii="Century Gothic" w:hAnsi="Century Gothic"/>
          <w:sz w:val="22"/>
          <w:szCs w:val="22"/>
        </w:rPr>
        <w:t xml:space="preserve"> a message will be left on the </w:t>
      </w:r>
      <w:r w:rsidR="0034580E" w:rsidRPr="008B21BF">
        <w:rPr>
          <w:rFonts w:ascii="Century Gothic" w:hAnsi="Century Gothic"/>
          <w:sz w:val="22"/>
          <w:szCs w:val="22"/>
        </w:rPr>
        <w:t>Parents</w:t>
      </w:r>
      <w:r w:rsidR="00C77184" w:rsidRPr="008B21BF">
        <w:rPr>
          <w:rFonts w:ascii="Century Gothic" w:hAnsi="Century Gothic"/>
          <w:sz w:val="22"/>
          <w:szCs w:val="22"/>
        </w:rPr>
        <w:t>’</w:t>
      </w:r>
      <w:r w:rsidR="0034580E" w:rsidRPr="008B21BF">
        <w:rPr>
          <w:rFonts w:ascii="Century Gothic" w:hAnsi="Century Gothic"/>
          <w:sz w:val="22"/>
          <w:szCs w:val="22"/>
        </w:rPr>
        <w:t xml:space="preserve">, </w:t>
      </w:r>
      <w:r w:rsidR="00B67AFC" w:rsidRPr="008B21BF">
        <w:rPr>
          <w:rFonts w:ascii="Century Gothic" w:hAnsi="Century Gothic"/>
          <w:sz w:val="22"/>
          <w:szCs w:val="22"/>
        </w:rPr>
        <w:t>carers</w:t>
      </w:r>
      <w:r w:rsidR="00C77184" w:rsidRPr="008B21BF">
        <w:rPr>
          <w:rFonts w:ascii="Century Gothic" w:hAnsi="Century Gothic"/>
          <w:sz w:val="22"/>
          <w:szCs w:val="22"/>
        </w:rPr>
        <w:t>’</w:t>
      </w:r>
      <w:r w:rsidR="0034580E" w:rsidRPr="008B21BF">
        <w:rPr>
          <w:rFonts w:ascii="Century Gothic" w:hAnsi="Century Gothic"/>
          <w:sz w:val="22"/>
          <w:szCs w:val="22"/>
        </w:rPr>
        <w:t xml:space="preserve"> and </w:t>
      </w:r>
      <w:r w:rsidR="00C77184" w:rsidRPr="008B21BF">
        <w:rPr>
          <w:rFonts w:ascii="Century Gothic" w:hAnsi="Century Gothic"/>
          <w:sz w:val="22"/>
          <w:szCs w:val="22"/>
        </w:rPr>
        <w:t>guardians’</w:t>
      </w:r>
      <w:r w:rsidRPr="008B21BF">
        <w:rPr>
          <w:rFonts w:ascii="Century Gothic" w:hAnsi="Century Gothic"/>
          <w:sz w:val="22"/>
          <w:szCs w:val="22"/>
        </w:rPr>
        <w:t xml:space="preserve"> telephone(s) and/or a text message sent.</w:t>
      </w:r>
    </w:p>
    <w:p w:rsidR="00157483" w:rsidRPr="008B21BF" w:rsidRDefault="00157483" w:rsidP="00157483">
      <w:pPr>
        <w:spacing w:after="160" w:line="259" w:lineRule="auto"/>
        <w:rPr>
          <w:rFonts w:ascii="Century Gothic" w:hAnsi="Century Gothic"/>
          <w:sz w:val="22"/>
          <w:szCs w:val="22"/>
        </w:rPr>
      </w:pPr>
      <w:r w:rsidRPr="008B21BF">
        <w:rPr>
          <w:rFonts w:ascii="Century Gothic" w:hAnsi="Century Gothic"/>
          <w:sz w:val="22"/>
          <w:szCs w:val="22"/>
        </w:rPr>
        <w:t xml:space="preserve"> If contact has not been made with the </w:t>
      </w:r>
      <w:r w:rsidR="0034580E" w:rsidRPr="008B21BF">
        <w:rPr>
          <w:rFonts w:ascii="Century Gothic" w:hAnsi="Century Gothic"/>
          <w:sz w:val="22"/>
          <w:szCs w:val="22"/>
        </w:rPr>
        <w:t xml:space="preserve">Parents, </w:t>
      </w:r>
      <w:r w:rsidR="00B67AFC" w:rsidRPr="008B21BF">
        <w:rPr>
          <w:rFonts w:ascii="Century Gothic" w:hAnsi="Century Gothic"/>
          <w:sz w:val="22"/>
          <w:szCs w:val="22"/>
        </w:rPr>
        <w:t>carers</w:t>
      </w:r>
      <w:r w:rsidR="0034580E" w:rsidRPr="008B21BF">
        <w:rPr>
          <w:rFonts w:ascii="Century Gothic" w:hAnsi="Century Gothic"/>
          <w:sz w:val="22"/>
          <w:szCs w:val="22"/>
        </w:rPr>
        <w:t xml:space="preserve"> and guardians</w:t>
      </w:r>
      <w:r w:rsidRPr="008B21BF">
        <w:rPr>
          <w:rFonts w:ascii="Century Gothic" w:hAnsi="Century Gothic"/>
          <w:sz w:val="22"/>
          <w:szCs w:val="22"/>
        </w:rPr>
        <w:t xml:space="preserve"> by 12.00 am the following day, or earlier if there are reasons for concern, school may attempt to contact other people on the child’s contact list, visit the family home or contact known family friends to ensure the safeguarding of the children.</w:t>
      </w:r>
    </w:p>
    <w:p w:rsidR="00477BF9" w:rsidRPr="008B21BF" w:rsidRDefault="00477BF9" w:rsidP="00157483">
      <w:pPr>
        <w:spacing w:after="160" w:line="259" w:lineRule="auto"/>
        <w:rPr>
          <w:rFonts w:ascii="Century Gothic" w:hAnsi="Century Gothic"/>
          <w:sz w:val="22"/>
          <w:szCs w:val="22"/>
        </w:rPr>
      </w:pPr>
    </w:p>
    <w:p w:rsidR="00157483" w:rsidRPr="008B21BF" w:rsidRDefault="00157483" w:rsidP="00157483">
      <w:pPr>
        <w:spacing w:after="160" w:line="259" w:lineRule="auto"/>
        <w:rPr>
          <w:rFonts w:ascii="Century Gothic" w:hAnsi="Century Gothic"/>
          <w:b/>
          <w:bCs/>
          <w:sz w:val="22"/>
          <w:szCs w:val="22"/>
        </w:rPr>
      </w:pPr>
      <w:r w:rsidRPr="008B21BF">
        <w:rPr>
          <w:rFonts w:ascii="Century Gothic" w:hAnsi="Century Gothic"/>
          <w:b/>
          <w:bCs/>
          <w:sz w:val="22"/>
          <w:szCs w:val="22"/>
        </w:rPr>
        <w:t>Meetings with parents</w:t>
      </w:r>
    </w:p>
    <w:p w:rsidR="00477BF9" w:rsidRPr="008B21BF" w:rsidRDefault="00477BF9" w:rsidP="00157483">
      <w:pPr>
        <w:spacing w:after="160" w:line="259" w:lineRule="auto"/>
        <w:rPr>
          <w:rFonts w:ascii="Century Gothic" w:hAnsi="Century Gothic"/>
          <w:sz w:val="22"/>
          <w:szCs w:val="22"/>
        </w:rPr>
      </w:pPr>
      <w:r w:rsidRPr="008B21BF">
        <w:rPr>
          <w:rFonts w:ascii="Century Gothic" w:hAnsi="Century Gothic"/>
          <w:sz w:val="22"/>
          <w:szCs w:val="22"/>
        </w:rPr>
        <w:t xml:space="preserve">Where there is an emerging pattern to a pupil’s absence or where staff are particularly concerned, the school will contact parents and </w:t>
      </w:r>
      <w:r w:rsidR="00B67AFC" w:rsidRPr="008B21BF">
        <w:rPr>
          <w:rFonts w:ascii="Century Gothic" w:hAnsi="Century Gothic"/>
          <w:sz w:val="22"/>
          <w:szCs w:val="22"/>
        </w:rPr>
        <w:t>carers</w:t>
      </w:r>
      <w:r w:rsidRPr="008B21BF">
        <w:rPr>
          <w:rFonts w:ascii="Century Gothic" w:hAnsi="Century Gothic"/>
          <w:sz w:val="22"/>
          <w:szCs w:val="22"/>
        </w:rPr>
        <w:t xml:space="preserve"> to notify them of their concerns. A meeting may then be arranged to discuss the reasons for the absences. At the meeting plans will be put in place with the parents</w:t>
      </w:r>
      <w:r w:rsidR="00482E23" w:rsidRPr="008B21BF">
        <w:rPr>
          <w:rFonts w:ascii="Century Gothic" w:hAnsi="Century Gothic"/>
          <w:sz w:val="22"/>
          <w:szCs w:val="22"/>
        </w:rPr>
        <w:t>,</w:t>
      </w:r>
      <w:r w:rsidRPr="008B21BF">
        <w:rPr>
          <w:rFonts w:ascii="Century Gothic" w:hAnsi="Century Gothic"/>
          <w:sz w:val="22"/>
          <w:szCs w:val="22"/>
        </w:rPr>
        <w:t xml:space="preserve"> carers</w:t>
      </w:r>
      <w:r w:rsidR="005A215F" w:rsidRPr="008B21BF">
        <w:rPr>
          <w:rFonts w:ascii="Century Gothic" w:hAnsi="Century Gothic"/>
          <w:sz w:val="22"/>
          <w:szCs w:val="22"/>
        </w:rPr>
        <w:t>, guardians</w:t>
      </w:r>
      <w:r w:rsidRPr="008B21BF">
        <w:rPr>
          <w:rFonts w:ascii="Century Gothic" w:hAnsi="Century Gothic"/>
          <w:sz w:val="22"/>
          <w:szCs w:val="22"/>
        </w:rPr>
        <w:t xml:space="preserve"> and the pupil to resolve any difficulties, to provide appropriate support and to improve the attendance within a specified time </w:t>
      </w:r>
      <w:r w:rsidR="00407405" w:rsidRPr="008B21BF">
        <w:rPr>
          <w:rFonts w:ascii="Century Gothic" w:hAnsi="Century Gothic"/>
          <w:sz w:val="22"/>
          <w:szCs w:val="22"/>
        </w:rPr>
        <w:t>frame</w:t>
      </w:r>
      <w:r w:rsidRPr="008B21BF">
        <w:rPr>
          <w:rFonts w:ascii="Century Gothic" w:hAnsi="Century Gothic"/>
          <w:sz w:val="22"/>
          <w:szCs w:val="22"/>
        </w:rPr>
        <w:t>. This would usually be no more than 4 weeks</w:t>
      </w:r>
      <w:r w:rsidR="00455F3E" w:rsidRPr="008B21BF">
        <w:rPr>
          <w:rFonts w:ascii="Century Gothic" w:hAnsi="Century Gothic"/>
          <w:sz w:val="22"/>
          <w:szCs w:val="22"/>
        </w:rPr>
        <w:t xml:space="preserve"> and will be recorded for future referral</w:t>
      </w:r>
      <w:r w:rsidRPr="008B21BF">
        <w:rPr>
          <w:rFonts w:ascii="Century Gothic" w:hAnsi="Century Gothic"/>
          <w:sz w:val="22"/>
          <w:szCs w:val="22"/>
        </w:rPr>
        <w:t xml:space="preserve">. It will be explained to parents and </w:t>
      </w:r>
      <w:r w:rsidR="00B67AFC" w:rsidRPr="008B21BF">
        <w:rPr>
          <w:rFonts w:ascii="Century Gothic" w:hAnsi="Century Gothic"/>
          <w:sz w:val="22"/>
          <w:szCs w:val="22"/>
        </w:rPr>
        <w:t>carers</w:t>
      </w:r>
      <w:r w:rsidRPr="008B21BF">
        <w:rPr>
          <w:rFonts w:ascii="Century Gothic" w:hAnsi="Century Gothic"/>
          <w:sz w:val="22"/>
          <w:szCs w:val="22"/>
        </w:rPr>
        <w:t xml:space="preserve"> that any future absences will be unauthorised unless there is clear evidence of a good reason for them</w:t>
      </w:r>
      <w:r w:rsidR="00482E23" w:rsidRPr="008B21BF">
        <w:rPr>
          <w:rFonts w:ascii="Century Gothic" w:hAnsi="Century Gothic"/>
          <w:sz w:val="22"/>
          <w:szCs w:val="22"/>
        </w:rPr>
        <w:t>.</w:t>
      </w:r>
      <w:r w:rsidR="00523B3A" w:rsidRPr="008B21BF">
        <w:rPr>
          <w:rFonts w:ascii="Century Gothic" w:hAnsi="Century Gothic"/>
          <w:sz w:val="22"/>
          <w:szCs w:val="22"/>
        </w:rPr>
        <w:t xml:space="preserve"> </w:t>
      </w:r>
    </w:p>
    <w:p w:rsidR="00D353AE" w:rsidRPr="008B21BF" w:rsidRDefault="00D353AE" w:rsidP="00157483">
      <w:pPr>
        <w:spacing w:after="160" w:line="259" w:lineRule="auto"/>
        <w:rPr>
          <w:rFonts w:ascii="Century Gothic" w:hAnsi="Century Gothic"/>
          <w:sz w:val="22"/>
          <w:szCs w:val="22"/>
        </w:rPr>
      </w:pPr>
    </w:p>
    <w:p w:rsidR="00D353AE" w:rsidRPr="008B21BF" w:rsidRDefault="008C2D57" w:rsidP="00D353AE">
      <w:pPr>
        <w:spacing w:after="160" w:line="259" w:lineRule="auto"/>
        <w:rPr>
          <w:rFonts w:ascii="Century Gothic" w:hAnsi="Century Gothic"/>
          <w:b/>
          <w:bCs/>
          <w:sz w:val="22"/>
          <w:szCs w:val="22"/>
        </w:rPr>
      </w:pPr>
      <w:r w:rsidRPr="008B21BF">
        <w:rPr>
          <w:rFonts w:ascii="Century Gothic" w:hAnsi="Century Gothic"/>
          <w:b/>
          <w:bCs/>
          <w:sz w:val="22"/>
          <w:szCs w:val="22"/>
        </w:rPr>
        <w:t>Lateness</w:t>
      </w:r>
    </w:p>
    <w:p w:rsidR="008C2D57" w:rsidRPr="008B21BF" w:rsidRDefault="008C2D57" w:rsidP="00D353AE">
      <w:pPr>
        <w:spacing w:after="160" w:line="259" w:lineRule="auto"/>
        <w:rPr>
          <w:rFonts w:ascii="Century Gothic" w:hAnsi="Century Gothic"/>
          <w:bCs/>
          <w:sz w:val="22"/>
          <w:szCs w:val="22"/>
        </w:rPr>
      </w:pPr>
      <w:r w:rsidRPr="008B21BF">
        <w:rPr>
          <w:rFonts w:ascii="Century Gothic" w:hAnsi="Century Gothic"/>
          <w:bCs/>
          <w:sz w:val="22"/>
          <w:szCs w:val="22"/>
        </w:rPr>
        <w:t>Where a child regularly arrives late, a letter will be sent to the parents, guardians or carers to prompt timely arrival at school. These letters will be issued based on the number of either L marks (children arriving late before the closure of the register) or U marks (children arriving late after the register closes).</w:t>
      </w:r>
    </w:p>
    <w:p w:rsidR="00D353AE" w:rsidRPr="008B21BF" w:rsidRDefault="00D353AE" w:rsidP="00157483">
      <w:pPr>
        <w:spacing w:after="160" w:line="259" w:lineRule="auto"/>
        <w:rPr>
          <w:rFonts w:ascii="Century Gothic" w:hAnsi="Century Gothic"/>
          <w:sz w:val="22"/>
          <w:szCs w:val="22"/>
        </w:rPr>
      </w:pPr>
    </w:p>
    <w:p w:rsidR="005A215F" w:rsidRPr="008B21BF" w:rsidRDefault="005A215F" w:rsidP="00477BF9">
      <w:pPr>
        <w:spacing w:after="160" w:line="259" w:lineRule="auto"/>
        <w:rPr>
          <w:rFonts w:ascii="Century Gothic" w:hAnsi="Century Gothic"/>
          <w:b/>
          <w:bCs/>
          <w:sz w:val="22"/>
          <w:szCs w:val="22"/>
        </w:rPr>
      </w:pPr>
      <w:r w:rsidRPr="008B21BF">
        <w:rPr>
          <w:rFonts w:ascii="Century Gothic" w:hAnsi="Century Gothic"/>
          <w:b/>
          <w:bCs/>
          <w:sz w:val="22"/>
          <w:szCs w:val="22"/>
        </w:rPr>
        <w:t>On track to be Persistently absent (OTPA):</w:t>
      </w:r>
    </w:p>
    <w:p w:rsidR="005A215F" w:rsidRPr="008B21BF" w:rsidRDefault="005A215F" w:rsidP="00477BF9">
      <w:pPr>
        <w:spacing w:after="160" w:line="259" w:lineRule="auto"/>
        <w:rPr>
          <w:rFonts w:ascii="Century Gothic" w:hAnsi="Century Gothic"/>
          <w:bCs/>
          <w:sz w:val="22"/>
          <w:szCs w:val="22"/>
        </w:rPr>
      </w:pPr>
      <w:r w:rsidRPr="008B21BF">
        <w:rPr>
          <w:rFonts w:ascii="Century Gothic" w:hAnsi="Century Gothic"/>
          <w:bCs/>
          <w:sz w:val="22"/>
          <w:szCs w:val="22"/>
        </w:rPr>
        <w:t xml:space="preserve">Pupils who have an attendance rate of between 91% and 95% are in the category of </w:t>
      </w:r>
      <w:r w:rsidR="00407405" w:rsidRPr="008B21BF">
        <w:rPr>
          <w:rFonts w:ascii="Century Gothic" w:hAnsi="Century Gothic"/>
          <w:bCs/>
          <w:sz w:val="22"/>
          <w:szCs w:val="22"/>
        </w:rPr>
        <w:t>‘</w:t>
      </w:r>
      <w:r w:rsidRPr="008B21BF">
        <w:rPr>
          <w:rFonts w:ascii="Century Gothic" w:hAnsi="Century Gothic"/>
          <w:bCs/>
          <w:sz w:val="22"/>
          <w:szCs w:val="22"/>
        </w:rPr>
        <w:t>On Track</w:t>
      </w:r>
      <w:r w:rsidR="00407405" w:rsidRPr="008B21BF">
        <w:rPr>
          <w:rFonts w:ascii="Century Gothic" w:hAnsi="Century Gothic"/>
          <w:bCs/>
          <w:sz w:val="22"/>
          <w:szCs w:val="22"/>
        </w:rPr>
        <w:t>’</w:t>
      </w:r>
      <w:r w:rsidRPr="008B21BF">
        <w:rPr>
          <w:rFonts w:ascii="Century Gothic" w:hAnsi="Century Gothic"/>
          <w:bCs/>
          <w:sz w:val="22"/>
          <w:szCs w:val="22"/>
        </w:rPr>
        <w:t xml:space="preserve"> to be persistently absent. These pupils are tracked by the school and plans may be implemented with families to support attendance to school. </w:t>
      </w:r>
      <w:r w:rsidR="003137B5" w:rsidRPr="008B21BF">
        <w:rPr>
          <w:rFonts w:ascii="Century Gothic" w:hAnsi="Century Gothic"/>
          <w:sz w:val="22"/>
          <w:szCs w:val="22"/>
        </w:rPr>
        <w:t>This may also include a request for medical evidence to support any absences due to illness. In the event that this evidence is not provided, absences recorded as authorised due to illness, may be amended to an unauthorised absence.</w:t>
      </w:r>
      <w:r w:rsidR="000D54CE" w:rsidRPr="008B21BF">
        <w:rPr>
          <w:rFonts w:ascii="Century Gothic" w:hAnsi="Century Gothic"/>
          <w:sz w:val="22"/>
          <w:szCs w:val="22"/>
        </w:rPr>
        <w:t xml:space="preserve"> If attendance does not improve, a second meeting may be held with the head teacher and the attendance lead. During this meeting parents, careers or guardians will be advised of their legal responsibilities towards education and their child. However, the school </w:t>
      </w:r>
      <w:r w:rsidR="000D54CE" w:rsidRPr="008B21BF">
        <w:rPr>
          <w:rFonts w:ascii="Century Gothic" w:hAnsi="Century Gothic"/>
          <w:sz w:val="22"/>
          <w:szCs w:val="22"/>
        </w:rPr>
        <w:lastRenderedPageBreak/>
        <w:t>will continue to offer support to help with the promotion of good attendance. The child’s attendance will then be monitored closely and without significant improvements a fixed penalty fine may be issued.</w:t>
      </w:r>
    </w:p>
    <w:p w:rsidR="00477BF9" w:rsidRPr="008B21BF" w:rsidRDefault="00477BF9" w:rsidP="00477BF9">
      <w:pPr>
        <w:spacing w:after="160" w:line="259" w:lineRule="auto"/>
        <w:rPr>
          <w:rFonts w:ascii="Century Gothic" w:hAnsi="Century Gothic"/>
          <w:b/>
          <w:bCs/>
          <w:sz w:val="22"/>
          <w:szCs w:val="22"/>
        </w:rPr>
      </w:pPr>
      <w:r w:rsidRPr="008B21BF">
        <w:rPr>
          <w:rFonts w:ascii="Century Gothic" w:hAnsi="Century Gothic"/>
          <w:b/>
          <w:bCs/>
          <w:sz w:val="22"/>
          <w:szCs w:val="22"/>
        </w:rPr>
        <w:t>Persistent Absence</w:t>
      </w:r>
    </w:p>
    <w:p w:rsidR="00D57CF4" w:rsidRPr="008B21BF" w:rsidRDefault="00906D32" w:rsidP="00157483">
      <w:pPr>
        <w:spacing w:after="160" w:line="259" w:lineRule="auto"/>
        <w:rPr>
          <w:rFonts w:ascii="Century Gothic" w:hAnsi="Century Gothic"/>
          <w:sz w:val="22"/>
          <w:szCs w:val="22"/>
        </w:rPr>
      </w:pPr>
      <w:r w:rsidRPr="008B21BF">
        <w:rPr>
          <w:rFonts w:ascii="Century Gothic" w:hAnsi="Century Gothic"/>
          <w:sz w:val="22"/>
          <w:szCs w:val="22"/>
        </w:rPr>
        <w:t>Absences of pupils who have</w:t>
      </w:r>
      <w:r w:rsidR="005A215F" w:rsidRPr="008B21BF">
        <w:rPr>
          <w:rFonts w:ascii="Century Gothic" w:hAnsi="Century Gothic"/>
          <w:sz w:val="22"/>
          <w:szCs w:val="22"/>
        </w:rPr>
        <w:t xml:space="preserve"> an</w:t>
      </w:r>
      <w:r w:rsidRPr="008B21BF">
        <w:rPr>
          <w:rFonts w:ascii="Century Gothic" w:hAnsi="Century Gothic"/>
          <w:sz w:val="22"/>
          <w:szCs w:val="22"/>
        </w:rPr>
        <w:t xml:space="preserve"> attendance</w:t>
      </w:r>
      <w:r w:rsidR="005A215F" w:rsidRPr="008B21BF">
        <w:rPr>
          <w:rFonts w:ascii="Century Gothic" w:hAnsi="Century Gothic"/>
          <w:sz w:val="22"/>
          <w:szCs w:val="22"/>
        </w:rPr>
        <w:t xml:space="preserve"> rate of</w:t>
      </w:r>
      <w:r w:rsidRPr="008B21BF">
        <w:rPr>
          <w:rFonts w:ascii="Century Gothic" w:hAnsi="Century Gothic"/>
          <w:sz w:val="22"/>
          <w:szCs w:val="22"/>
        </w:rPr>
        <w:t xml:space="preserve"> 90%</w:t>
      </w:r>
      <w:r w:rsidR="005A215F" w:rsidRPr="008B21BF">
        <w:rPr>
          <w:rFonts w:ascii="Century Gothic" w:hAnsi="Century Gothic"/>
          <w:sz w:val="22"/>
          <w:szCs w:val="22"/>
        </w:rPr>
        <w:t xml:space="preserve"> or below,</w:t>
      </w:r>
      <w:r w:rsidRPr="008B21BF">
        <w:rPr>
          <w:rFonts w:ascii="Century Gothic" w:hAnsi="Century Gothic"/>
          <w:sz w:val="22"/>
          <w:szCs w:val="22"/>
        </w:rPr>
        <w:t xml:space="preserve"> will be monitored closely and </w:t>
      </w:r>
      <w:r w:rsidR="00D57CF4" w:rsidRPr="008B21BF">
        <w:rPr>
          <w:rFonts w:ascii="Century Gothic" w:hAnsi="Century Gothic"/>
          <w:sz w:val="22"/>
          <w:szCs w:val="22"/>
        </w:rPr>
        <w:t xml:space="preserve">a letter will be sent to inform </w:t>
      </w:r>
      <w:r w:rsidR="005A215F" w:rsidRPr="008B21BF">
        <w:rPr>
          <w:rFonts w:ascii="Century Gothic" w:hAnsi="Century Gothic"/>
          <w:sz w:val="22"/>
          <w:szCs w:val="22"/>
        </w:rPr>
        <w:t>p</w:t>
      </w:r>
      <w:r w:rsidR="0034580E" w:rsidRPr="008B21BF">
        <w:rPr>
          <w:rFonts w:ascii="Century Gothic" w:hAnsi="Century Gothic"/>
          <w:sz w:val="22"/>
          <w:szCs w:val="22"/>
        </w:rPr>
        <w:t>arents, carers and guardians</w:t>
      </w:r>
      <w:r w:rsidR="00D57CF4" w:rsidRPr="008B21BF">
        <w:rPr>
          <w:rFonts w:ascii="Century Gothic" w:hAnsi="Century Gothic"/>
          <w:sz w:val="22"/>
          <w:szCs w:val="22"/>
        </w:rPr>
        <w:t xml:space="preserve"> of this.</w:t>
      </w:r>
      <w:r w:rsidR="003137B5" w:rsidRPr="008B21BF">
        <w:rPr>
          <w:rFonts w:ascii="Century Gothic" w:hAnsi="Century Gothic"/>
          <w:sz w:val="22"/>
          <w:szCs w:val="22"/>
        </w:rPr>
        <w:t xml:space="preserve"> A</w:t>
      </w:r>
      <w:r w:rsidR="007738D5" w:rsidRPr="008B21BF">
        <w:rPr>
          <w:rFonts w:ascii="Century Gothic" w:hAnsi="Century Gothic"/>
          <w:sz w:val="22"/>
          <w:szCs w:val="22"/>
        </w:rPr>
        <w:t>bsence below 90%</w:t>
      </w:r>
      <w:r w:rsidR="005A215F" w:rsidRPr="008B21BF">
        <w:rPr>
          <w:rFonts w:ascii="Century Gothic" w:hAnsi="Century Gothic"/>
          <w:sz w:val="22"/>
          <w:szCs w:val="22"/>
        </w:rPr>
        <w:t xml:space="preserve"> is called persistent absence.</w:t>
      </w:r>
      <w:r w:rsidR="00D57CF4" w:rsidRPr="008B21BF">
        <w:rPr>
          <w:rFonts w:ascii="Century Gothic" w:hAnsi="Century Gothic"/>
          <w:sz w:val="22"/>
          <w:szCs w:val="22"/>
        </w:rPr>
        <w:t xml:space="preserve"> </w:t>
      </w:r>
      <w:r w:rsidRPr="008B21BF">
        <w:rPr>
          <w:rFonts w:ascii="Century Gothic" w:hAnsi="Century Gothic"/>
          <w:sz w:val="22"/>
          <w:szCs w:val="22"/>
        </w:rPr>
        <w:t xml:space="preserve">If there continues to be unauthorised absences by the end of the specific time (or sooner if the pupil is failing to attend school at all) the matter </w:t>
      </w:r>
      <w:r w:rsidR="000D54CE" w:rsidRPr="008B21BF">
        <w:rPr>
          <w:rFonts w:ascii="Century Gothic" w:hAnsi="Century Gothic"/>
          <w:sz w:val="22"/>
          <w:szCs w:val="22"/>
        </w:rPr>
        <w:t>may</w:t>
      </w:r>
      <w:r w:rsidRPr="008B21BF">
        <w:rPr>
          <w:rFonts w:ascii="Century Gothic" w:hAnsi="Century Gothic"/>
          <w:sz w:val="22"/>
          <w:szCs w:val="22"/>
        </w:rPr>
        <w:t xml:space="preserve"> be referred to the Education Welfare Officer (EWO).</w:t>
      </w:r>
      <w:r w:rsidR="00523B3A" w:rsidRPr="008B21BF">
        <w:rPr>
          <w:rFonts w:ascii="Century Gothic" w:hAnsi="Century Gothic"/>
          <w:sz w:val="22"/>
          <w:szCs w:val="22"/>
        </w:rPr>
        <w:t xml:space="preserve"> Both OTPA and PA meeting will be recorded via an action plan and/or email. Where appropriate, parent</w:t>
      </w:r>
      <w:r w:rsidR="001F300B" w:rsidRPr="008B21BF">
        <w:rPr>
          <w:rFonts w:ascii="Century Gothic" w:hAnsi="Century Gothic"/>
          <w:sz w:val="22"/>
          <w:szCs w:val="22"/>
        </w:rPr>
        <w:t xml:space="preserve">’s careers or guardians, </w:t>
      </w:r>
      <w:r w:rsidR="00523B3A" w:rsidRPr="008B21BF">
        <w:rPr>
          <w:rFonts w:ascii="Century Gothic" w:hAnsi="Century Gothic"/>
          <w:sz w:val="22"/>
          <w:szCs w:val="22"/>
        </w:rPr>
        <w:t xml:space="preserve">will be requested to sign </w:t>
      </w:r>
      <w:r w:rsidR="001F300B" w:rsidRPr="008B21BF">
        <w:rPr>
          <w:rFonts w:ascii="Century Gothic" w:hAnsi="Century Gothic"/>
          <w:sz w:val="22"/>
          <w:szCs w:val="22"/>
        </w:rPr>
        <w:t>to indicate they agree with the representation of the meeting and the record. If a parent is not present for the meeting, an email will be sent with an explanation of the agreements made and a verbal confirmation be requested. If no feedback is provided by the parents, careers or guardians, it will be assumed that the record of the meeting is accurate and agreed.</w:t>
      </w:r>
    </w:p>
    <w:p w:rsidR="00D57CF4" w:rsidRPr="008B21BF" w:rsidRDefault="00D57CF4" w:rsidP="00157483">
      <w:pPr>
        <w:spacing w:after="160" w:line="259" w:lineRule="auto"/>
        <w:rPr>
          <w:rFonts w:ascii="Century Gothic" w:hAnsi="Century Gothic"/>
          <w:b/>
          <w:bCs/>
          <w:sz w:val="22"/>
          <w:szCs w:val="22"/>
        </w:rPr>
      </w:pPr>
      <w:r w:rsidRPr="008B21BF">
        <w:rPr>
          <w:rFonts w:ascii="Century Gothic" w:hAnsi="Century Gothic"/>
          <w:b/>
          <w:bCs/>
          <w:sz w:val="22"/>
          <w:szCs w:val="22"/>
        </w:rPr>
        <w:t>Fixed Penalty Notice</w:t>
      </w:r>
    </w:p>
    <w:p w:rsidR="00906D32" w:rsidRPr="008B21BF" w:rsidRDefault="00DF698E" w:rsidP="00DF698E">
      <w:pPr>
        <w:spacing w:after="160" w:line="259" w:lineRule="auto"/>
        <w:rPr>
          <w:rFonts w:ascii="Century Gothic" w:hAnsi="Century Gothic"/>
          <w:sz w:val="22"/>
          <w:szCs w:val="22"/>
        </w:rPr>
      </w:pPr>
      <w:r w:rsidRPr="008B21BF">
        <w:rPr>
          <w:rFonts w:ascii="Century Gothic" w:hAnsi="Century Gothic"/>
          <w:sz w:val="22"/>
          <w:szCs w:val="22"/>
        </w:rPr>
        <w:t xml:space="preserve">In the event of absences remaining unauthorised, Pot Kiln, in conjunction with the EWO, may issue a fixed penalty notice of £60 per child to each parent. The fine may be considered after a period of 8 sessions (4 days) of unauthorised absence. </w:t>
      </w:r>
    </w:p>
    <w:p w:rsidR="000B6CBF" w:rsidRPr="008B21BF" w:rsidRDefault="000B6CBF" w:rsidP="00DF698E">
      <w:pPr>
        <w:spacing w:after="160" w:line="259" w:lineRule="auto"/>
        <w:rPr>
          <w:rFonts w:ascii="Century Gothic" w:hAnsi="Century Gothic"/>
          <w:sz w:val="22"/>
          <w:szCs w:val="22"/>
        </w:rPr>
      </w:pPr>
    </w:p>
    <w:p w:rsidR="00906D32" w:rsidRPr="008B21BF" w:rsidRDefault="000B6CBF" w:rsidP="000B6CBF">
      <w:pPr>
        <w:pStyle w:val="Heading1"/>
        <w:rPr>
          <w:rFonts w:ascii="Century Gothic" w:hAnsi="Century Gothic"/>
          <w:sz w:val="22"/>
          <w:szCs w:val="22"/>
        </w:rPr>
      </w:pPr>
      <w:r w:rsidRPr="008B21BF">
        <w:rPr>
          <w:rFonts w:ascii="Century Gothic" w:hAnsi="Century Gothic"/>
          <w:sz w:val="22"/>
          <w:szCs w:val="22"/>
        </w:rPr>
        <w:t>4. Authorised and Un</w:t>
      </w:r>
      <w:r w:rsidR="005A215F" w:rsidRPr="008B21BF">
        <w:rPr>
          <w:rFonts w:ascii="Century Gothic" w:hAnsi="Century Gothic"/>
          <w:sz w:val="22"/>
          <w:szCs w:val="22"/>
        </w:rPr>
        <w:t>au</w:t>
      </w:r>
      <w:r w:rsidRPr="008B21BF">
        <w:rPr>
          <w:rFonts w:ascii="Century Gothic" w:hAnsi="Century Gothic"/>
          <w:sz w:val="22"/>
          <w:szCs w:val="22"/>
        </w:rPr>
        <w:t xml:space="preserve">thorised Absences </w:t>
      </w:r>
    </w:p>
    <w:p w:rsidR="00157483" w:rsidRPr="008B21BF" w:rsidRDefault="00157483">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 xml:space="preserve">Absence will be authorised in the following </w:t>
      </w:r>
      <w:r w:rsidR="00C77184" w:rsidRPr="008B21BF">
        <w:rPr>
          <w:rFonts w:ascii="Century Gothic" w:hAnsi="Century Gothic"/>
          <w:sz w:val="22"/>
          <w:szCs w:val="22"/>
        </w:rPr>
        <w:t>circumstances: -</w:t>
      </w:r>
    </w:p>
    <w:p w:rsidR="001259F4" w:rsidRPr="008B21BF" w:rsidRDefault="001259F4" w:rsidP="001259F4">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(a)</w:t>
      </w:r>
      <w:r w:rsidRPr="008B21BF">
        <w:rPr>
          <w:rFonts w:ascii="Century Gothic" w:hAnsi="Century Gothic"/>
          <w:sz w:val="22"/>
          <w:szCs w:val="22"/>
        </w:rPr>
        <w:tab/>
        <w:t xml:space="preserve">where leave has been granted by the school in advance – a pupil is to be educated off site, for example to participate in an approved performance for which a licence has been granted by the Local Authority, a pupil is participating in an educational trip or visit authorised by the school, a pupil is involved in an exceptional special event/occasion and permission has been granted by the Headteacher in advance. In authorising such an </w:t>
      </w:r>
      <w:r w:rsidR="00C77184" w:rsidRPr="008B21BF">
        <w:rPr>
          <w:rFonts w:ascii="Century Gothic" w:hAnsi="Century Gothic"/>
          <w:sz w:val="22"/>
          <w:szCs w:val="22"/>
        </w:rPr>
        <w:t>absence,</w:t>
      </w:r>
      <w:r w:rsidRPr="008B21BF">
        <w:rPr>
          <w:rFonts w:ascii="Century Gothic" w:hAnsi="Century Gothic"/>
          <w:sz w:val="22"/>
          <w:szCs w:val="22"/>
        </w:rPr>
        <w:t xml:space="preserve"> the individual circumstances of the particular case as well as the pupil’s attendance, attainment, and ability to catch up on missed schooling will also be considered.</w:t>
      </w:r>
    </w:p>
    <w:p w:rsidR="001259F4" w:rsidRPr="008B21BF" w:rsidRDefault="001259F4" w:rsidP="001259F4">
      <w:pPr>
        <w:spacing w:after="160" w:line="259" w:lineRule="auto"/>
        <w:rPr>
          <w:rFonts w:ascii="Century Gothic" w:hAnsi="Century Gothic"/>
          <w:sz w:val="22"/>
          <w:szCs w:val="22"/>
        </w:rPr>
      </w:pPr>
    </w:p>
    <w:p w:rsidR="00F8642F"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(b)</w:t>
      </w:r>
      <w:r w:rsidRPr="008B21BF">
        <w:rPr>
          <w:rFonts w:ascii="Century Gothic" w:hAnsi="Century Gothic"/>
          <w:sz w:val="22"/>
          <w:szCs w:val="22"/>
        </w:rPr>
        <w:tab/>
        <w:t xml:space="preserve">in other exceptional circumstances, where permission has been granted by the Headteacher for absence and where the parents/carers with whom the child normally resides have sought permission in advance. In authorising such an </w:t>
      </w:r>
      <w:r w:rsidR="00C77184" w:rsidRPr="008B21BF">
        <w:rPr>
          <w:rFonts w:ascii="Century Gothic" w:hAnsi="Century Gothic"/>
          <w:sz w:val="22"/>
          <w:szCs w:val="22"/>
        </w:rPr>
        <w:t>absence,</w:t>
      </w:r>
      <w:r w:rsidRPr="008B21BF">
        <w:rPr>
          <w:rFonts w:ascii="Century Gothic" w:hAnsi="Century Gothic"/>
          <w:sz w:val="22"/>
          <w:szCs w:val="22"/>
        </w:rPr>
        <w:t xml:space="preserve"> the individual circumstances of the particular case as well as the pupil’s attendance, attainment, and ability to catch up on missed schooling will also be considered.</w:t>
      </w: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(c)</w:t>
      </w:r>
      <w:r w:rsidRPr="008B21BF">
        <w:rPr>
          <w:rFonts w:ascii="Century Gothic" w:hAnsi="Century Gothic"/>
          <w:sz w:val="22"/>
          <w:szCs w:val="22"/>
        </w:rPr>
        <w:tab/>
        <w:t>where the school is satisfied that the child is too ill to attend;</w:t>
      </w:r>
    </w:p>
    <w:p w:rsidR="001259F4" w:rsidRPr="008B21BF" w:rsidRDefault="001259F4" w:rsidP="001259F4">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(d)</w:t>
      </w:r>
      <w:r w:rsidRPr="008B21BF">
        <w:rPr>
          <w:rFonts w:ascii="Century Gothic" w:hAnsi="Century Gothic"/>
          <w:sz w:val="22"/>
          <w:szCs w:val="22"/>
        </w:rPr>
        <w:tab/>
        <w:t>where the pupil has a medical appointment and proof of the appointment can be presented (although parents/carers should be encouraged to make these out of school hours wherever possible, and to return their child to school immediately afterwards – or send him/her to school beforehand);</w:t>
      </w:r>
    </w:p>
    <w:p w:rsidR="001259F4" w:rsidRPr="008B21BF" w:rsidRDefault="001259F4" w:rsidP="001259F4">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(e)</w:t>
      </w:r>
      <w:r w:rsidRPr="008B21BF">
        <w:rPr>
          <w:rFonts w:ascii="Century Gothic" w:hAnsi="Century Gothic"/>
          <w:sz w:val="22"/>
          <w:szCs w:val="22"/>
        </w:rPr>
        <w:tab/>
        <w:t>where there is an unavoidable cause for the absence which is beyond the family’s control, e.g. extreme weather conditions;</w:t>
      </w:r>
    </w:p>
    <w:p w:rsidR="001259F4" w:rsidRPr="008B21BF" w:rsidRDefault="001259F4" w:rsidP="001259F4">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(f)</w:t>
      </w:r>
      <w:r w:rsidRPr="008B21BF">
        <w:rPr>
          <w:rFonts w:ascii="Century Gothic" w:hAnsi="Century Gothic"/>
          <w:sz w:val="22"/>
          <w:szCs w:val="22"/>
        </w:rPr>
        <w:tab/>
        <w:t>where the absence occurs on a day exclusively set aside for religious observance by the religious body to which the pupil’s parents/carers belong;</w:t>
      </w:r>
    </w:p>
    <w:p w:rsidR="001259F4" w:rsidRPr="008B21BF" w:rsidRDefault="001259F4" w:rsidP="001259F4">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(g)</w:t>
      </w:r>
      <w:r w:rsidRPr="008B21BF">
        <w:rPr>
          <w:rFonts w:ascii="Century Gothic" w:hAnsi="Century Gothic"/>
          <w:sz w:val="22"/>
          <w:szCs w:val="22"/>
        </w:rPr>
        <w:tab/>
        <w:t>where the Local Authority have a duty to make travel arrangements for the purpose of facilitating the child’s attendance at the school and have failed to discharge that duty;</w:t>
      </w:r>
    </w:p>
    <w:p w:rsidR="001259F4" w:rsidRPr="008B21BF" w:rsidRDefault="001259F4" w:rsidP="001259F4">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(h)</w:t>
      </w:r>
      <w:r w:rsidRPr="008B21BF">
        <w:rPr>
          <w:rFonts w:ascii="Century Gothic" w:hAnsi="Century Gothic"/>
          <w:sz w:val="22"/>
          <w:szCs w:val="22"/>
        </w:rPr>
        <w:tab/>
        <w:t>where the pupil is of no fixed abode, their parent/carer is engaged in a trade which required them to travel, the pupil has attended school as often as the nature of the trade permits and, having reached the age of six, he/she has attended 200 sessions in the preceding 12 months;</w:t>
      </w:r>
    </w:p>
    <w:p w:rsidR="001259F4" w:rsidRPr="008B21BF" w:rsidRDefault="001259F4" w:rsidP="001259F4">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w:t>
      </w:r>
      <w:proofErr w:type="spellStart"/>
      <w:r w:rsidRPr="008B21BF">
        <w:rPr>
          <w:rFonts w:ascii="Century Gothic" w:hAnsi="Century Gothic"/>
          <w:sz w:val="22"/>
          <w:szCs w:val="22"/>
        </w:rPr>
        <w:t>i</w:t>
      </w:r>
      <w:proofErr w:type="spellEnd"/>
      <w:r w:rsidRPr="008B21BF">
        <w:rPr>
          <w:rFonts w:ascii="Century Gothic" w:hAnsi="Century Gothic"/>
          <w:sz w:val="22"/>
          <w:szCs w:val="22"/>
        </w:rPr>
        <w:t>)</w:t>
      </w:r>
      <w:r w:rsidRPr="008B21BF">
        <w:rPr>
          <w:rFonts w:ascii="Century Gothic" w:hAnsi="Century Gothic"/>
          <w:sz w:val="22"/>
          <w:szCs w:val="22"/>
        </w:rPr>
        <w:tab/>
        <w:t>where the pupil has been excluded from the school and no alternative provision has been made;</w:t>
      </w:r>
    </w:p>
    <w:p w:rsidR="001259F4" w:rsidRPr="008B21BF" w:rsidRDefault="001259F4" w:rsidP="001259F4">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(j)</w:t>
      </w:r>
      <w:r w:rsidRPr="008B21BF">
        <w:rPr>
          <w:rFonts w:ascii="Century Gothic" w:hAnsi="Century Gothic"/>
          <w:sz w:val="22"/>
          <w:szCs w:val="22"/>
        </w:rPr>
        <w:tab/>
        <w:t>in other very exceptional circumstances where a request could not have been made in advance (e.g. a family bereavement) and for a very limited period.</w:t>
      </w:r>
    </w:p>
    <w:p w:rsidR="001259F4" w:rsidRPr="008B21BF" w:rsidRDefault="001259F4" w:rsidP="001259F4">
      <w:pPr>
        <w:spacing w:after="160" w:line="259" w:lineRule="auto"/>
        <w:rPr>
          <w:rFonts w:ascii="Century Gothic" w:hAnsi="Century Gothic"/>
          <w:sz w:val="22"/>
          <w:szCs w:val="22"/>
        </w:rPr>
      </w:pP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 xml:space="preserve">Except in the circumstances described above, absences will be unauthorised. Some examples of reasons for not authorising absence would </w:t>
      </w:r>
      <w:r w:rsidR="00C77184" w:rsidRPr="008B21BF">
        <w:rPr>
          <w:rFonts w:ascii="Century Gothic" w:hAnsi="Century Gothic"/>
          <w:sz w:val="22"/>
          <w:szCs w:val="22"/>
        </w:rPr>
        <w:t>be: -</w:t>
      </w:r>
    </w:p>
    <w:p w:rsidR="009B36FA" w:rsidRPr="008B21BF" w:rsidRDefault="001259F4" w:rsidP="009B36FA">
      <w:pPr>
        <w:spacing w:after="160" w:line="259" w:lineRule="auto"/>
        <w:rPr>
          <w:rFonts w:ascii="Century Gothic" w:hAnsi="Century Gothic"/>
          <w:sz w:val="22"/>
          <w:szCs w:val="22"/>
        </w:rPr>
      </w:pPr>
      <w:r w:rsidRPr="008B21BF">
        <w:rPr>
          <w:rFonts w:ascii="Century Gothic" w:hAnsi="Century Gothic"/>
          <w:sz w:val="22"/>
          <w:szCs w:val="22"/>
        </w:rPr>
        <w:t>•</w:t>
      </w:r>
      <w:r w:rsidRPr="008B21BF">
        <w:rPr>
          <w:rFonts w:ascii="Century Gothic" w:hAnsi="Century Gothic"/>
          <w:sz w:val="22"/>
          <w:szCs w:val="22"/>
        </w:rPr>
        <w:tab/>
        <w:t>no explanation has been given by the parent/carer</w:t>
      </w:r>
      <w:r w:rsidR="005A215F" w:rsidRPr="008B21BF">
        <w:rPr>
          <w:rFonts w:ascii="Century Gothic" w:hAnsi="Century Gothic"/>
          <w:sz w:val="22"/>
          <w:szCs w:val="22"/>
        </w:rPr>
        <w:t>/guardian</w:t>
      </w:r>
      <w:r w:rsidR="009B36FA" w:rsidRPr="008B21BF">
        <w:rPr>
          <w:rFonts w:ascii="Century Gothic" w:hAnsi="Century Gothic"/>
          <w:sz w:val="22"/>
          <w:szCs w:val="22"/>
        </w:rPr>
        <w:t xml:space="preserve"> </w:t>
      </w:r>
    </w:p>
    <w:p w:rsidR="009B36FA" w:rsidRPr="008B21BF" w:rsidRDefault="009B36FA" w:rsidP="009B36FA">
      <w:pPr>
        <w:spacing w:after="160" w:line="259" w:lineRule="auto"/>
        <w:rPr>
          <w:rFonts w:ascii="Century Gothic" w:hAnsi="Century Gothic"/>
          <w:sz w:val="22"/>
          <w:szCs w:val="22"/>
        </w:rPr>
      </w:pPr>
      <w:r w:rsidRPr="008B21BF">
        <w:rPr>
          <w:rFonts w:ascii="Century Gothic" w:hAnsi="Century Gothic"/>
          <w:sz w:val="22"/>
          <w:szCs w:val="22"/>
        </w:rPr>
        <w:t>•</w:t>
      </w:r>
      <w:r w:rsidRPr="008B21BF">
        <w:rPr>
          <w:rFonts w:ascii="Century Gothic" w:hAnsi="Century Gothic"/>
          <w:sz w:val="22"/>
          <w:szCs w:val="22"/>
        </w:rPr>
        <w:tab/>
        <w:t>the child has lower than 90% attendance and parent/carer/guardian has reported the child as ill but no medical evidence was provided;</w:t>
      </w: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w:t>
      </w:r>
      <w:r w:rsidRPr="008B21BF">
        <w:rPr>
          <w:rFonts w:ascii="Century Gothic" w:hAnsi="Century Gothic"/>
          <w:sz w:val="22"/>
          <w:szCs w:val="22"/>
        </w:rPr>
        <w:tab/>
        <w:t>the school is not satisfied with the explanation;</w:t>
      </w: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w:t>
      </w:r>
      <w:r w:rsidRPr="008B21BF">
        <w:rPr>
          <w:rFonts w:ascii="Century Gothic" w:hAnsi="Century Gothic"/>
          <w:sz w:val="22"/>
          <w:szCs w:val="22"/>
        </w:rPr>
        <w:tab/>
        <w:t>the pupil is staying at home to mind the house;</w:t>
      </w: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w:t>
      </w:r>
      <w:r w:rsidRPr="008B21BF">
        <w:rPr>
          <w:rFonts w:ascii="Century Gothic" w:hAnsi="Century Gothic"/>
          <w:sz w:val="22"/>
          <w:szCs w:val="22"/>
        </w:rPr>
        <w:tab/>
        <w:t>the pupil is shopping during school hours;</w:t>
      </w:r>
    </w:p>
    <w:p w:rsidR="008C2D57"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t>•</w:t>
      </w:r>
      <w:r w:rsidRPr="008B21BF">
        <w:rPr>
          <w:rFonts w:ascii="Century Gothic" w:hAnsi="Century Gothic"/>
          <w:sz w:val="22"/>
          <w:szCs w:val="22"/>
        </w:rPr>
        <w:tab/>
        <w:t>the pupil is absent for unexceptional reasons, e.g. a birthday;</w:t>
      </w:r>
    </w:p>
    <w:p w:rsidR="001259F4" w:rsidRPr="008B21BF" w:rsidRDefault="001259F4" w:rsidP="001259F4">
      <w:pPr>
        <w:spacing w:after="160" w:line="259" w:lineRule="auto"/>
        <w:rPr>
          <w:rFonts w:ascii="Century Gothic" w:hAnsi="Century Gothic"/>
          <w:sz w:val="22"/>
          <w:szCs w:val="22"/>
        </w:rPr>
      </w:pPr>
      <w:r w:rsidRPr="008B21BF">
        <w:rPr>
          <w:rFonts w:ascii="Century Gothic" w:hAnsi="Century Gothic"/>
          <w:sz w:val="22"/>
          <w:szCs w:val="22"/>
        </w:rPr>
        <w:lastRenderedPageBreak/>
        <w:t>•</w:t>
      </w:r>
      <w:r w:rsidRPr="008B21BF">
        <w:rPr>
          <w:rFonts w:ascii="Century Gothic" w:hAnsi="Century Gothic"/>
          <w:sz w:val="22"/>
          <w:szCs w:val="22"/>
        </w:rPr>
        <w:tab/>
        <w:t>the pupil has been stopped during a truancy sweep and is unable (or the parent/carer</w:t>
      </w:r>
      <w:r w:rsidR="005A215F" w:rsidRPr="008B21BF">
        <w:rPr>
          <w:rFonts w:ascii="Century Gothic" w:hAnsi="Century Gothic"/>
          <w:sz w:val="22"/>
          <w:szCs w:val="22"/>
        </w:rPr>
        <w:t>/guardian</w:t>
      </w:r>
      <w:r w:rsidRPr="008B21BF">
        <w:rPr>
          <w:rFonts w:ascii="Century Gothic" w:hAnsi="Century Gothic"/>
          <w:sz w:val="22"/>
          <w:szCs w:val="22"/>
        </w:rPr>
        <w:t xml:space="preserve"> is unable) to give a satisfactory reason for the absence.</w:t>
      </w:r>
    </w:p>
    <w:p w:rsidR="007B3F4B" w:rsidRPr="008B21BF" w:rsidRDefault="007B3F4B" w:rsidP="001259F4">
      <w:pPr>
        <w:spacing w:after="160" w:line="259" w:lineRule="auto"/>
        <w:rPr>
          <w:rFonts w:ascii="Century Gothic" w:hAnsi="Century Gothic"/>
          <w:sz w:val="22"/>
          <w:szCs w:val="22"/>
        </w:rPr>
      </w:pPr>
    </w:p>
    <w:p w:rsidR="00157483" w:rsidRPr="008B21BF" w:rsidRDefault="000B6CBF" w:rsidP="00157483">
      <w:pPr>
        <w:pStyle w:val="Heading1"/>
        <w:rPr>
          <w:rFonts w:ascii="Century Gothic" w:hAnsi="Century Gothic"/>
          <w:sz w:val="22"/>
          <w:szCs w:val="22"/>
        </w:rPr>
      </w:pPr>
      <w:r w:rsidRPr="008B21BF">
        <w:rPr>
          <w:rFonts w:ascii="Century Gothic" w:hAnsi="Century Gothic"/>
          <w:sz w:val="22"/>
          <w:szCs w:val="22"/>
        </w:rPr>
        <w:t>5</w:t>
      </w:r>
      <w:r w:rsidR="00157483" w:rsidRPr="008B21BF">
        <w:rPr>
          <w:rFonts w:ascii="Century Gothic" w:hAnsi="Century Gothic"/>
          <w:sz w:val="22"/>
          <w:szCs w:val="22"/>
        </w:rPr>
        <w:t xml:space="preserve">. </w:t>
      </w:r>
      <w:r w:rsidRPr="008B21BF">
        <w:rPr>
          <w:rFonts w:ascii="Century Gothic" w:hAnsi="Century Gothic"/>
          <w:sz w:val="22"/>
          <w:szCs w:val="22"/>
        </w:rPr>
        <w:t xml:space="preserve">Responsibilities </w:t>
      </w:r>
      <w:r w:rsidR="00157483" w:rsidRPr="008B21BF">
        <w:rPr>
          <w:rFonts w:ascii="Century Gothic" w:hAnsi="Century Gothic"/>
          <w:sz w:val="22"/>
          <w:szCs w:val="22"/>
        </w:rPr>
        <w:t xml:space="preserve"> </w:t>
      </w:r>
    </w:p>
    <w:p w:rsidR="003E3209" w:rsidRPr="008B21BF" w:rsidRDefault="003E3209" w:rsidP="003E3209">
      <w:pPr>
        <w:pStyle w:val="Heading1"/>
        <w:rPr>
          <w:rFonts w:ascii="Century Gothic" w:hAnsi="Century Gothic"/>
          <w:sz w:val="22"/>
          <w:szCs w:val="22"/>
        </w:rPr>
      </w:pPr>
    </w:p>
    <w:p w:rsidR="000B6CBF" w:rsidRPr="008B21BF" w:rsidRDefault="000B6CBF" w:rsidP="000B6CBF">
      <w:pPr>
        <w:spacing w:after="160" w:line="259" w:lineRule="auto"/>
        <w:rPr>
          <w:rFonts w:ascii="Century Gothic" w:hAnsi="Century Gothic"/>
          <w:b/>
          <w:sz w:val="22"/>
          <w:szCs w:val="22"/>
        </w:rPr>
      </w:pPr>
      <w:r w:rsidRPr="008B21BF">
        <w:rPr>
          <w:rFonts w:ascii="Century Gothic" w:hAnsi="Century Gothic"/>
          <w:b/>
          <w:sz w:val="22"/>
          <w:szCs w:val="22"/>
        </w:rPr>
        <w:t>Parents’ / Carers’</w:t>
      </w:r>
      <w:r w:rsidR="005A215F" w:rsidRPr="008B21BF">
        <w:rPr>
          <w:rFonts w:ascii="Century Gothic" w:hAnsi="Century Gothic"/>
          <w:b/>
          <w:sz w:val="22"/>
          <w:szCs w:val="22"/>
        </w:rPr>
        <w:t>/Guardians’</w:t>
      </w:r>
      <w:r w:rsidRPr="008B21BF">
        <w:rPr>
          <w:rFonts w:ascii="Century Gothic" w:hAnsi="Century Gothic"/>
          <w:b/>
          <w:sz w:val="22"/>
          <w:szCs w:val="22"/>
        </w:rPr>
        <w:t xml:space="preserve"> Responsibilities</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The prime responsibility for ensuring children receive an appropriate and full-time education rests with parents / carers (defined by the Education Act 1996 as those with parental responsibility and those who have the care of a child), who will be supported and encouraged by Pot Kiln.</w:t>
      </w:r>
    </w:p>
    <w:p w:rsidR="000B6CBF" w:rsidRPr="008B21BF" w:rsidRDefault="000B6CBF" w:rsidP="000B6CBF">
      <w:pPr>
        <w:spacing w:after="160" w:line="259" w:lineRule="auto"/>
        <w:rPr>
          <w:rFonts w:ascii="Century Gothic" w:hAnsi="Century Gothic"/>
          <w:b/>
          <w:sz w:val="22"/>
          <w:szCs w:val="22"/>
        </w:rPr>
      </w:pPr>
      <w:r w:rsidRPr="008B21BF">
        <w:rPr>
          <w:rFonts w:ascii="Century Gothic" w:hAnsi="Century Gothic"/>
          <w:b/>
          <w:sz w:val="22"/>
          <w:szCs w:val="22"/>
        </w:rPr>
        <w:t>Pot Kiln</w:t>
      </w:r>
      <w:r w:rsidR="005A215F" w:rsidRPr="008B21BF">
        <w:rPr>
          <w:rFonts w:ascii="Century Gothic" w:hAnsi="Century Gothic"/>
          <w:b/>
          <w:sz w:val="22"/>
          <w:szCs w:val="22"/>
        </w:rPr>
        <w:t xml:space="preserve"> Primary School</w:t>
      </w:r>
      <w:r w:rsidRPr="008B21BF">
        <w:rPr>
          <w:rFonts w:ascii="Century Gothic" w:hAnsi="Century Gothic"/>
          <w:b/>
          <w:sz w:val="22"/>
          <w:szCs w:val="22"/>
        </w:rPr>
        <w:t xml:space="preserve"> expects parents / carers </w:t>
      </w:r>
      <w:r w:rsidR="005A215F" w:rsidRPr="008B21BF">
        <w:rPr>
          <w:rFonts w:ascii="Century Gothic" w:hAnsi="Century Gothic"/>
          <w:b/>
          <w:sz w:val="22"/>
          <w:szCs w:val="22"/>
        </w:rPr>
        <w:t xml:space="preserve">/guardians </w:t>
      </w:r>
      <w:r w:rsidRPr="008B21BF">
        <w:rPr>
          <w:rFonts w:ascii="Century Gothic" w:hAnsi="Century Gothic"/>
          <w:b/>
          <w:sz w:val="22"/>
          <w:szCs w:val="22"/>
        </w:rPr>
        <w:t>will:</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 ensure their children attend the school regularly;</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 support their children’s attendance by keeping requests for absence to a minimum;</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 not expect the school to automatically agree any requests for absence,</w:t>
      </w:r>
    </w:p>
    <w:p w:rsidR="005A215F" w:rsidRPr="008B21BF" w:rsidRDefault="000B6CBF" w:rsidP="005A215F">
      <w:pPr>
        <w:spacing w:after="160" w:line="259" w:lineRule="auto"/>
        <w:rPr>
          <w:rFonts w:ascii="Century Gothic" w:hAnsi="Century Gothic"/>
          <w:sz w:val="22"/>
          <w:szCs w:val="22"/>
        </w:rPr>
      </w:pPr>
      <w:r w:rsidRPr="008B21BF">
        <w:rPr>
          <w:rFonts w:ascii="Century Gothic" w:hAnsi="Century Gothic"/>
          <w:sz w:val="22"/>
          <w:szCs w:val="22"/>
        </w:rPr>
        <w:t>• and not condone unjustified absence from school.</w:t>
      </w:r>
    </w:p>
    <w:p w:rsidR="005A215F" w:rsidRPr="008B21BF" w:rsidRDefault="005A215F" w:rsidP="00EB2799">
      <w:pPr>
        <w:pStyle w:val="ListParagraph"/>
        <w:numPr>
          <w:ilvl w:val="0"/>
          <w:numId w:val="5"/>
        </w:numPr>
        <w:spacing w:after="160" w:line="259" w:lineRule="auto"/>
        <w:rPr>
          <w:rFonts w:ascii="Century Gothic" w:hAnsi="Century Gothic"/>
          <w:sz w:val="22"/>
          <w:szCs w:val="22"/>
        </w:rPr>
      </w:pPr>
      <w:r w:rsidRPr="008B21BF">
        <w:rPr>
          <w:rFonts w:ascii="Century Gothic" w:hAnsi="Century Gothic"/>
          <w:sz w:val="22"/>
          <w:szCs w:val="22"/>
        </w:rPr>
        <w:t>Use the correct form to request term-time absence for exceptional reasons only. The Headteacher will only authorize requests when the requests are supported by written evidence. Exceptional circumstances are defined by the government and the school abides by these definitions.</w:t>
      </w:r>
    </w:p>
    <w:p w:rsidR="00EB2799" w:rsidRPr="008B21BF" w:rsidRDefault="00EB2799" w:rsidP="00EB2799">
      <w:pPr>
        <w:pStyle w:val="ListParagraph"/>
        <w:numPr>
          <w:ilvl w:val="0"/>
          <w:numId w:val="5"/>
        </w:numPr>
        <w:spacing w:after="160" w:line="259" w:lineRule="auto"/>
        <w:rPr>
          <w:rFonts w:ascii="Century Gothic" w:hAnsi="Century Gothic"/>
          <w:sz w:val="22"/>
          <w:szCs w:val="22"/>
        </w:rPr>
      </w:pPr>
      <w:r w:rsidRPr="008B21BF">
        <w:rPr>
          <w:rFonts w:ascii="Century Gothic" w:hAnsi="Century Gothic"/>
          <w:sz w:val="22"/>
          <w:szCs w:val="22"/>
        </w:rPr>
        <w:t xml:space="preserve">Term-time absence is not a right nor does the school allow absence due to the cost of the school </w:t>
      </w:r>
      <w:r w:rsidR="00C77184" w:rsidRPr="008B21BF">
        <w:rPr>
          <w:rFonts w:ascii="Century Gothic" w:hAnsi="Century Gothic"/>
          <w:sz w:val="22"/>
          <w:szCs w:val="22"/>
        </w:rPr>
        <w:t>holiday-based</w:t>
      </w:r>
      <w:r w:rsidRPr="008B21BF">
        <w:rPr>
          <w:rFonts w:ascii="Century Gothic" w:hAnsi="Century Gothic"/>
          <w:sz w:val="22"/>
          <w:szCs w:val="22"/>
        </w:rPr>
        <w:t xml:space="preserve"> vacations.</w:t>
      </w:r>
    </w:p>
    <w:p w:rsidR="000B6CBF" w:rsidRPr="008B21BF" w:rsidRDefault="000B6CBF" w:rsidP="000B6CBF">
      <w:pPr>
        <w:spacing w:after="160" w:line="259" w:lineRule="auto"/>
        <w:rPr>
          <w:rFonts w:ascii="Century Gothic" w:hAnsi="Century Gothic"/>
          <w:b/>
          <w:sz w:val="22"/>
          <w:szCs w:val="22"/>
        </w:rPr>
      </w:pPr>
      <w:r w:rsidRPr="008B21BF">
        <w:rPr>
          <w:rFonts w:ascii="Century Gothic" w:hAnsi="Century Gothic"/>
          <w:b/>
          <w:sz w:val="22"/>
          <w:szCs w:val="22"/>
        </w:rPr>
        <w:t>Parents</w:t>
      </w:r>
      <w:r w:rsidR="005A215F" w:rsidRPr="008B21BF">
        <w:rPr>
          <w:rFonts w:ascii="Century Gothic" w:hAnsi="Century Gothic"/>
          <w:b/>
          <w:sz w:val="22"/>
          <w:szCs w:val="22"/>
        </w:rPr>
        <w:t>/carers/guardians</w:t>
      </w:r>
      <w:r w:rsidRPr="008B21BF">
        <w:rPr>
          <w:rFonts w:ascii="Century Gothic" w:hAnsi="Century Gothic"/>
          <w:b/>
          <w:sz w:val="22"/>
          <w:szCs w:val="22"/>
        </w:rPr>
        <w:t xml:space="preserve"> will also be expected to:</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 notify the School on the first day of absence by telephone;</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 ensure their children arrive at school on time, properly dressed and with the right equipment for the day;</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 work in partnership with the school, for example by attending parents’ meetings and consultations, signing homework diaries when asked to do so, taking an interest in their children’s work and activities;</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 contact the school without delay if they are concerned about any aspects of their children’s school lives. Pot Kiln will endeavour to support parents to address their concerns.</w:t>
      </w:r>
    </w:p>
    <w:p w:rsidR="000B6CBF" w:rsidRPr="008B21BF" w:rsidRDefault="000B6CBF" w:rsidP="000B6CBF">
      <w:pPr>
        <w:spacing w:after="160" w:line="259" w:lineRule="auto"/>
        <w:rPr>
          <w:rFonts w:ascii="Century Gothic" w:hAnsi="Century Gothic"/>
          <w:b/>
          <w:sz w:val="22"/>
          <w:szCs w:val="22"/>
        </w:rPr>
      </w:pPr>
      <w:r w:rsidRPr="008B21BF">
        <w:rPr>
          <w:rFonts w:ascii="Century Gothic" w:hAnsi="Century Gothic"/>
          <w:b/>
          <w:sz w:val="22"/>
          <w:szCs w:val="22"/>
        </w:rPr>
        <w:t>Staff Responsibilities</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Take a register at the beginning of every session to record absence and lateness. Staff must complete their register within the first ten minutes of the session.</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The teacher will inform SLT of any unaccounted-for absence immediately so that a premises check can be completed to ensure the well-being of the missing student.</w:t>
      </w:r>
    </w:p>
    <w:p w:rsidR="000B6CBF"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lastRenderedPageBreak/>
        <w:t>The School will ensure that all staff responsible for taking registers, including any temporary or supply staff, receives sufficient training to enable them to perform the task accurately.</w:t>
      </w:r>
    </w:p>
    <w:p w:rsidR="005A215F" w:rsidRPr="008B21BF" w:rsidRDefault="005A215F" w:rsidP="000B6CBF">
      <w:pPr>
        <w:spacing w:after="160" w:line="259" w:lineRule="auto"/>
        <w:rPr>
          <w:rFonts w:ascii="Century Gothic" w:hAnsi="Century Gothic"/>
          <w:sz w:val="22"/>
          <w:szCs w:val="22"/>
        </w:rPr>
      </w:pPr>
    </w:p>
    <w:p w:rsidR="000B6CBF" w:rsidRPr="008B21BF" w:rsidRDefault="000B6CBF" w:rsidP="000B6CBF">
      <w:pPr>
        <w:spacing w:after="160" w:line="259" w:lineRule="auto"/>
        <w:rPr>
          <w:rFonts w:ascii="Century Gothic" w:hAnsi="Century Gothic"/>
          <w:b/>
          <w:sz w:val="22"/>
          <w:szCs w:val="22"/>
        </w:rPr>
      </w:pPr>
      <w:r w:rsidRPr="008B21BF">
        <w:rPr>
          <w:rFonts w:ascii="Century Gothic" w:hAnsi="Century Gothic"/>
          <w:b/>
          <w:sz w:val="22"/>
          <w:szCs w:val="22"/>
        </w:rPr>
        <w:t>Governors’ Responsibilities</w:t>
      </w:r>
    </w:p>
    <w:p w:rsidR="003E3209" w:rsidRPr="008B21BF" w:rsidRDefault="000B6CBF" w:rsidP="000B6CBF">
      <w:pPr>
        <w:spacing w:after="160" w:line="259" w:lineRule="auto"/>
        <w:rPr>
          <w:rFonts w:ascii="Century Gothic" w:hAnsi="Century Gothic"/>
          <w:sz w:val="22"/>
          <w:szCs w:val="22"/>
        </w:rPr>
      </w:pPr>
      <w:r w:rsidRPr="008B21BF">
        <w:rPr>
          <w:rFonts w:ascii="Century Gothic" w:hAnsi="Century Gothic"/>
          <w:sz w:val="22"/>
          <w:szCs w:val="22"/>
        </w:rPr>
        <w:t>The governing body must make arrangements for ensuring that their functions relating to the conduct of the school are exercised with a view to safeguarding and promoting the welfare of children who are students at the school.</w:t>
      </w:r>
    </w:p>
    <w:p w:rsidR="007B3F4B" w:rsidRPr="008B21BF" w:rsidRDefault="007B3F4B" w:rsidP="000B6CBF">
      <w:pPr>
        <w:spacing w:after="160" w:line="259" w:lineRule="auto"/>
        <w:rPr>
          <w:rFonts w:ascii="Century Gothic" w:hAnsi="Century Gothic"/>
          <w:sz w:val="22"/>
          <w:szCs w:val="22"/>
        </w:rPr>
      </w:pPr>
    </w:p>
    <w:p w:rsidR="007B3F4B" w:rsidRPr="008B21BF" w:rsidRDefault="007B3F4B" w:rsidP="007B3F4B">
      <w:pPr>
        <w:pStyle w:val="Heading1"/>
        <w:rPr>
          <w:rFonts w:ascii="Century Gothic" w:hAnsi="Century Gothic"/>
          <w:sz w:val="22"/>
          <w:szCs w:val="22"/>
        </w:rPr>
      </w:pPr>
      <w:r w:rsidRPr="008B21BF">
        <w:rPr>
          <w:rFonts w:ascii="Century Gothic" w:hAnsi="Century Gothic"/>
          <w:sz w:val="22"/>
          <w:szCs w:val="22"/>
        </w:rPr>
        <w:t>6. Collection and Analysis of Data</w:t>
      </w:r>
    </w:p>
    <w:p w:rsidR="007B3F4B" w:rsidRPr="008B21BF" w:rsidRDefault="007B3F4B" w:rsidP="000B6CBF">
      <w:pPr>
        <w:spacing w:after="160" w:line="259" w:lineRule="auto"/>
        <w:rPr>
          <w:rFonts w:ascii="Century Gothic" w:hAnsi="Century Gothic"/>
          <w:sz w:val="22"/>
          <w:szCs w:val="22"/>
        </w:rPr>
      </w:pPr>
    </w:p>
    <w:p w:rsidR="007B3F4B" w:rsidRPr="008B21BF" w:rsidRDefault="007B3F4B" w:rsidP="007B3F4B">
      <w:pPr>
        <w:spacing w:after="160" w:line="259" w:lineRule="auto"/>
        <w:rPr>
          <w:rFonts w:ascii="Century Gothic" w:hAnsi="Century Gothic"/>
          <w:sz w:val="22"/>
          <w:szCs w:val="22"/>
        </w:rPr>
      </w:pPr>
      <w:r w:rsidRPr="008B21BF">
        <w:rPr>
          <w:rFonts w:ascii="Century Gothic" w:hAnsi="Century Gothic"/>
          <w:sz w:val="22"/>
          <w:szCs w:val="22"/>
        </w:rPr>
        <w:t xml:space="preserve">The </w:t>
      </w:r>
      <w:r w:rsidR="005A215F" w:rsidRPr="008B21BF">
        <w:rPr>
          <w:rFonts w:ascii="Century Gothic" w:hAnsi="Century Gothic"/>
          <w:sz w:val="22"/>
          <w:szCs w:val="22"/>
        </w:rPr>
        <w:t>Attendance</w:t>
      </w:r>
      <w:r w:rsidRPr="008B21BF">
        <w:rPr>
          <w:rFonts w:ascii="Century Gothic" w:hAnsi="Century Gothic"/>
          <w:sz w:val="22"/>
          <w:szCs w:val="22"/>
        </w:rPr>
        <w:t xml:space="preserve"> lead will ensure that attendance data is complete, accurate, analysed and reported to the Senior Leadership Team and the governing body. The report should include commentary on the trajectory and the school target. The data will inform the school’s future practice to improve attendance and prevent disaffection.</w:t>
      </w:r>
    </w:p>
    <w:p w:rsidR="007B3F4B" w:rsidRPr="008B21BF" w:rsidRDefault="007B3F4B" w:rsidP="007B3F4B">
      <w:pPr>
        <w:spacing w:after="160" w:line="259" w:lineRule="auto"/>
        <w:rPr>
          <w:rFonts w:ascii="Century Gothic" w:hAnsi="Century Gothic"/>
          <w:sz w:val="22"/>
          <w:szCs w:val="22"/>
        </w:rPr>
      </w:pPr>
      <w:r w:rsidRPr="008B21BF">
        <w:rPr>
          <w:rFonts w:ascii="Century Gothic" w:hAnsi="Century Gothic"/>
          <w:sz w:val="22"/>
          <w:szCs w:val="22"/>
        </w:rPr>
        <w:t>Attendance is monitored by year group, class, and by reasons for absence. It is also analysed by gender, ethnicity, students with special educational needs and those who are vulnerable to poor attendance.</w:t>
      </w:r>
    </w:p>
    <w:p w:rsidR="007B3F4B" w:rsidRPr="008B21BF" w:rsidRDefault="007B3F4B" w:rsidP="007B3F4B">
      <w:pPr>
        <w:spacing w:after="160" w:line="259" w:lineRule="auto"/>
        <w:rPr>
          <w:rFonts w:ascii="Century Gothic" w:hAnsi="Century Gothic"/>
          <w:sz w:val="22"/>
          <w:szCs w:val="22"/>
        </w:rPr>
      </w:pPr>
      <w:r w:rsidRPr="008B21BF">
        <w:rPr>
          <w:rFonts w:ascii="Century Gothic" w:hAnsi="Century Gothic"/>
          <w:sz w:val="22"/>
          <w:szCs w:val="22"/>
        </w:rPr>
        <w:t>Accurate attendance returns are made to the DfE within the stipulated time frame.</w:t>
      </w:r>
    </w:p>
    <w:p w:rsidR="007B3F4B" w:rsidRPr="008B21BF" w:rsidRDefault="007B3F4B" w:rsidP="007B3F4B">
      <w:pPr>
        <w:pStyle w:val="Heading1"/>
        <w:rPr>
          <w:rFonts w:ascii="Century Gothic" w:hAnsi="Century Gothic"/>
          <w:sz w:val="22"/>
          <w:szCs w:val="22"/>
        </w:rPr>
      </w:pPr>
      <w:r w:rsidRPr="008B21BF">
        <w:rPr>
          <w:rFonts w:ascii="Century Gothic" w:hAnsi="Century Gothic"/>
          <w:sz w:val="22"/>
          <w:szCs w:val="22"/>
        </w:rPr>
        <w:t>7. Reporting</w:t>
      </w:r>
    </w:p>
    <w:p w:rsidR="00F8642F" w:rsidRPr="008B21BF" w:rsidRDefault="007B3F4B" w:rsidP="007B3F4B">
      <w:pPr>
        <w:spacing w:after="160" w:line="259" w:lineRule="auto"/>
        <w:rPr>
          <w:rFonts w:ascii="Century Gothic" w:hAnsi="Century Gothic"/>
          <w:sz w:val="22"/>
          <w:szCs w:val="22"/>
        </w:rPr>
      </w:pPr>
      <w:r w:rsidRPr="008B21BF">
        <w:rPr>
          <w:rFonts w:ascii="Century Gothic" w:hAnsi="Century Gothic"/>
          <w:sz w:val="22"/>
          <w:szCs w:val="22"/>
        </w:rPr>
        <w:t>The agreed governing sub-committee is charged with reviewing and scrutinising the current absence reporting. The sub-committee reports to the full governing body.</w:t>
      </w:r>
    </w:p>
    <w:p w:rsidR="007B3F4B" w:rsidRPr="008B21BF" w:rsidRDefault="007B3F4B">
      <w:pPr>
        <w:spacing w:after="160" w:line="259" w:lineRule="auto"/>
        <w:rPr>
          <w:rFonts w:ascii="Century Gothic" w:hAnsi="Century Gothic"/>
          <w:sz w:val="22"/>
          <w:szCs w:val="22"/>
        </w:rPr>
      </w:pPr>
      <w:r w:rsidRPr="008B21BF">
        <w:rPr>
          <w:rFonts w:ascii="Century Gothic" w:hAnsi="Century Gothic"/>
          <w:sz w:val="22"/>
          <w:szCs w:val="22"/>
        </w:rPr>
        <w:br w:type="page"/>
      </w:r>
    </w:p>
    <w:p w:rsidR="007B3F4B" w:rsidRPr="008B21BF" w:rsidRDefault="007B3F4B" w:rsidP="007B3F4B">
      <w:pPr>
        <w:spacing w:after="160" w:line="259" w:lineRule="auto"/>
        <w:rPr>
          <w:rFonts w:ascii="Century Gothic" w:hAnsi="Century Gothic"/>
          <w:sz w:val="22"/>
          <w:szCs w:val="22"/>
        </w:rPr>
      </w:pPr>
      <w:r w:rsidRPr="008B21BF">
        <w:rPr>
          <w:rFonts w:ascii="Century Gothic" w:hAnsi="Century Gothic"/>
          <w:sz w:val="22"/>
          <w:szCs w:val="22"/>
        </w:rPr>
        <w:lastRenderedPageBreak/>
        <w:t>Registration Codes: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5387"/>
        <w:gridCol w:w="2785"/>
      </w:tblGrid>
      <w:tr w:rsidR="00F8642F" w:rsidRPr="008B21BF" w:rsidTr="007A48D9">
        <w:trPr>
          <w:trHeight w:val="275"/>
        </w:trPr>
        <w:tc>
          <w:tcPr>
            <w:tcW w:w="848" w:type="dxa"/>
          </w:tcPr>
          <w:p w:rsidR="00F8642F" w:rsidRPr="008B21BF" w:rsidRDefault="00F8642F" w:rsidP="007A48D9">
            <w:pPr>
              <w:pStyle w:val="TableParagraph"/>
              <w:spacing w:line="256" w:lineRule="exact"/>
              <w:ind w:left="101" w:right="96"/>
              <w:jc w:val="center"/>
              <w:rPr>
                <w:rFonts w:ascii="Century Gothic" w:hAnsi="Century Gothic"/>
                <w:b/>
              </w:rPr>
            </w:pPr>
            <w:r w:rsidRPr="008B21BF">
              <w:rPr>
                <w:rFonts w:ascii="Century Gothic" w:hAnsi="Century Gothic"/>
                <w:b/>
              </w:rPr>
              <w:t>Code</w:t>
            </w:r>
          </w:p>
        </w:tc>
        <w:tc>
          <w:tcPr>
            <w:tcW w:w="5387" w:type="dxa"/>
          </w:tcPr>
          <w:p w:rsidR="00F8642F" w:rsidRPr="008B21BF" w:rsidRDefault="00F8642F" w:rsidP="007A48D9">
            <w:pPr>
              <w:pStyle w:val="TableParagraph"/>
              <w:spacing w:line="256" w:lineRule="exact"/>
              <w:ind w:left="2012" w:right="2003"/>
              <w:jc w:val="center"/>
              <w:rPr>
                <w:rFonts w:ascii="Century Gothic" w:hAnsi="Century Gothic"/>
                <w:b/>
              </w:rPr>
            </w:pPr>
            <w:r w:rsidRPr="008B21BF">
              <w:rPr>
                <w:rFonts w:ascii="Century Gothic" w:hAnsi="Century Gothic"/>
                <w:b/>
              </w:rPr>
              <w:t>Description</w:t>
            </w:r>
          </w:p>
        </w:tc>
        <w:tc>
          <w:tcPr>
            <w:tcW w:w="2785" w:type="dxa"/>
          </w:tcPr>
          <w:p w:rsidR="00F8642F" w:rsidRPr="008B21BF" w:rsidRDefault="00F8642F" w:rsidP="007A48D9">
            <w:pPr>
              <w:pStyle w:val="TableParagraph"/>
              <w:spacing w:line="256" w:lineRule="exact"/>
              <w:ind w:left="903"/>
              <w:rPr>
                <w:rFonts w:ascii="Century Gothic" w:hAnsi="Century Gothic"/>
                <w:b/>
              </w:rPr>
            </w:pPr>
            <w:r w:rsidRPr="008B21BF">
              <w:rPr>
                <w:rFonts w:ascii="Century Gothic" w:hAnsi="Century Gothic"/>
                <w:b/>
              </w:rPr>
              <w:t>Meaning</w:t>
            </w:r>
          </w:p>
        </w:tc>
      </w:tr>
      <w:tr w:rsidR="00F8642F" w:rsidRPr="008B21BF" w:rsidTr="007A48D9">
        <w:trPr>
          <w:trHeight w:val="230"/>
        </w:trPr>
        <w:tc>
          <w:tcPr>
            <w:tcW w:w="848" w:type="dxa"/>
          </w:tcPr>
          <w:p w:rsidR="00F8642F" w:rsidRPr="008B21BF" w:rsidRDefault="00F8642F" w:rsidP="007A48D9">
            <w:pPr>
              <w:pStyle w:val="TableParagraph"/>
              <w:ind w:left="8"/>
              <w:jc w:val="center"/>
              <w:rPr>
                <w:rFonts w:ascii="Century Gothic" w:hAnsi="Century Gothic"/>
              </w:rPr>
            </w:pPr>
            <w:r w:rsidRPr="008B21BF">
              <w:rPr>
                <w:rFonts w:ascii="Century Gothic" w:hAnsi="Century Gothic"/>
                <w:w w:val="99"/>
              </w:rPr>
              <w:t>/</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Present (AM)</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Present</w:t>
            </w:r>
          </w:p>
        </w:tc>
      </w:tr>
      <w:tr w:rsidR="00F8642F" w:rsidRPr="008B21BF" w:rsidTr="007A48D9">
        <w:trPr>
          <w:trHeight w:val="230"/>
        </w:trPr>
        <w:tc>
          <w:tcPr>
            <w:tcW w:w="848" w:type="dxa"/>
          </w:tcPr>
          <w:p w:rsidR="00F8642F" w:rsidRPr="008B21BF" w:rsidRDefault="00F8642F" w:rsidP="007A48D9">
            <w:pPr>
              <w:pStyle w:val="TableParagraph"/>
              <w:ind w:left="8"/>
              <w:jc w:val="center"/>
              <w:rPr>
                <w:rFonts w:ascii="Century Gothic" w:hAnsi="Century Gothic"/>
              </w:rPr>
            </w:pPr>
            <w:r w:rsidRPr="008B21BF">
              <w:rPr>
                <w:rFonts w:ascii="Century Gothic" w:hAnsi="Century Gothic"/>
                <w:w w:val="99"/>
              </w:rPr>
              <w:t>\</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Present (PM)</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Present</w:t>
            </w:r>
          </w:p>
        </w:tc>
      </w:tr>
      <w:tr w:rsidR="00F8642F" w:rsidRPr="008B21BF" w:rsidTr="007A48D9">
        <w:trPr>
          <w:trHeight w:val="460"/>
        </w:trPr>
        <w:tc>
          <w:tcPr>
            <w:tcW w:w="848" w:type="dxa"/>
          </w:tcPr>
          <w:p w:rsidR="00F8642F" w:rsidRPr="008B21BF" w:rsidRDefault="00F8642F" w:rsidP="007A48D9">
            <w:pPr>
              <w:pStyle w:val="TableParagraph"/>
              <w:spacing w:line="229" w:lineRule="exact"/>
              <w:ind w:left="4"/>
              <w:jc w:val="center"/>
              <w:rPr>
                <w:rFonts w:ascii="Century Gothic" w:hAnsi="Century Gothic"/>
              </w:rPr>
            </w:pPr>
            <w:r w:rsidRPr="008B21BF">
              <w:rPr>
                <w:rFonts w:ascii="Century Gothic" w:hAnsi="Century Gothic"/>
                <w:w w:val="99"/>
              </w:rPr>
              <w:t>B</w:t>
            </w:r>
          </w:p>
        </w:tc>
        <w:tc>
          <w:tcPr>
            <w:tcW w:w="5387" w:type="dxa"/>
          </w:tcPr>
          <w:p w:rsidR="00F8642F" w:rsidRPr="008B21BF" w:rsidRDefault="00F8642F" w:rsidP="007A48D9">
            <w:pPr>
              <w:pStyle w:val="TableParagraph"/>
              <w:spacing w:before="4" w:line="228" w:lineRule="exact"/>
              <w:ind w:right="3203" w:firstLine="55"/>
              <w:rPr>
                <w:rFonts w:ascii="Century Gothic" w:hAnsi="Century Gothic"/>
              </w:rPr>
            </w:pPr>
            <w:r w:rsidRPr="008B21BF">
              <w:rPr>
                <w:rFonts w:ascii="Century Gothic" w:hAnsi="Century Gothic"/>
              </w:rPr>
              <w:t>Educated off site (NOT Dual</w:t>
            </w:r>
            <w:r w:rsidRPr="008B21BF">
              <w:rPr>
                <w:rFonts w:ascii="Century Gothic" w:hAnsi="Century Gothic"/>
                <w:spacing w:val="-18"/>
              </w:rPr>
              <w:t xml:space="preserve"> </w:t>
            </w:r>
            <w:r w:rsidRPr="008B21BF">
              <w:rPr>
                <w:rFonts w:ascii="Century Gothic" w:hAnsi="Century Gothic"/>
              </w:rPr>
              <w:t>registration)</w:t>
            </w:r>
          </w:p>
        </w:tc>
        <w:tc>
          <w:tcPr>
            <w:tcW w:w="2785" w:type="dxa"/>
          </w:tcPr>
          <w:p w:rsidR="00F8642F" w:rsidRPr="008B21BF" w:rsidRDefault="00F8642F" w:rsidP="007A48D9">
            <w:pPr>
              <w:pStyle w:val="TableParagraph"/>
              <w:spacing w:line="229" w:lineRule="exact"/>
              <w:rPr>
                <w:rFonts w:ascii="Century Gothic" w:hAnsi="Century Gothic"/>
              </w:rPr>
            </w:pPr>
            <w:r w:rsidRPr="008B21BF">
              <w:rPr>
                <w:rFonts w:ascii="Century Gothic" w:hAnsi="Century Gothic"/>
              </w:rPr>
              <w:t>Approved Education Activity</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6"/>
              <w:jc w:val="center"/>
              <w:rPr>
                <w:rFonts w:ascii="Century Gothic" w:hAnsi="Century Gothic"/>
              </w:rPr>
            </w:pPr>
            <w:r w:rsidRPr="008B21BF">
              <w:rPr>
                <w:rFonts w:ascii="Century Gothic" w:hAnsi="Century Gothic"/>
                <w:w w:val="99"/>
              </w:rPr>
              <w:t>C</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Other Authorised Circumstances</w:t>
            </w:r>
          </w:p>
          <w:p w:rsidR="00F8642F" w:rsidRPr="008B21BF" w:rsidRDefault="00F8642F" w:rsidP="007A48D9">
            <w:pPr>
              <w:pStyle w:val="TableParagraph"/>
              <w:spacing w:line="213" w:lineRule="exact"/>
              <w:rPr>
                <w:rFonts w:ascii="Century Gothic" w:hAnsi="Century Gothic"/>
              </w:rPr>
            </w:pPr>
            <w:r w:rsidRPr="008B21BF">
              <w:rPr>
                <w:rFonts w:ascii="Century Gothic" w:hAnsi="Century Gothic"/>
              </w:rPr>
              <w:t>(Not covered by another appropriate code/description)</w:t>
            </w:r>
          </w:p>
        </w:tc>
        <w:tc>
          <w:tcPr>
            <w:tcW w:w="2785"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Authorised absence</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6"/>
              <w:jc w:val="center"/>
              <w:rPr>
                <w:rFonts w:ascii="Century Gothic" w:hAnsi="Century Gothic"/>
              </w:rPr>
            </w:pPr>
            <w:r w:rsidRPr="008B21BF">
              <w:rPr>
                <w:rFonts w:ascii="Century Gothic" w:hAnsi="Century Gothic"/>
                <w:w w:val="99"/>
              </w:rPr>
              <w:t>D</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Dual registration</w:t>
            </w:r>
          </w:p>
          <w:p w:rsidR="00F8642F" w:rsidRPr="008B21BF" w:rsidRDefault="00F8642F" w:rsidP="007A48D9">
            <w:pPr>
              <w:pStyle w:val="TableParagraph"/>
              <w:spacing w:line="213" w:lineRule="exact"/>
              <w:rPr>
                <w:rFonts w:ascii="Century Gothic" w:hAnsi="Century Gothic"/>
              </w:rPr>
            </w:pPr>
            <w:r w:rsidRPr="008B21BF">
              <w:rPr>
                <w:rFonts w:ascii="Century Gothic" w:hAnsi="Century Gothic"/>
              </w:rPr>
              <w:t>(i.e. child attending other establishment</w:t>
            </w:r>
          </w:p>
        </w:tc>
        <w:tc>
          <w:tcPr>
            <w:tcW w:w="2785"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Approved Education Activity</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4"/>
              <w:jc w:val="center"/>
              <w:rPr>
                <w:rFonts w:ascii="Century Gothic" w:hAnsi="Century Gothic"/>
              </w:rPr>
            </w:pPr>
            <w:r w:rsidRPr="008B21BF">
              <w:rPr>
                <w:rFonts w:ascii="Century Gothic" w:hAnsi="Century Gothic"/>
                <w:w w:val="99"/>
              </w:rPr>
              <w:t>E</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Excluded</w:t>
            </w:r>
          </w:p>
          <w:p w:rsidR="00F8642F" w:rsidRPr="008B21BF" w:rsidRDefault="00F8642F" w:rsidP="007A48D9">
            <w:pPr>
              <w:pStyle w:val="TableParagraph"/>
              <w:spacing w:line="214" w:lineRule="exact"/>
              <w:rPr>
                <w:rFonts w:ascii="Century Gothic" w:hAnsi="Century Gothic"/>
              </w:rPr>
            </w:pPr>
            <w:r w:rsidRPr="008B21BF">
              <w:rPr>
                <w:rFonts w:ascii="Century Gothic" w:hAnsi="Century Gothic"/>
              </w:rPr>
              <w:t>(no alternative provision made)</w:t>
            </w:r>
          </w:p>
        </w:tc>
        <w:tc>
          <w:tcPr>
            <w:tcW w:w="2785"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Authorised absence</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8"/>
              <w:jc w:val="center"/>
              <w:rPr>
                <w:rFonts w:ascii="Century Gothic" w:hAnsi="Century Gothic"/>
              </w:rPr>
            </w:pPr>
            <w:r w:rsidRPr="008B21BF">
              <w:rPr>
                <w:rFonts w:ascii="Century Gothic" w:hAnsi="Century Gothic"/>
                <w:w w:val="99"/>
              </w:rPr>
              <w:t>F</w:t>
            </w:r>
          </w:p>
        </w:tc>
        <w:tc>
          <w:tcPr>
            <w:tcW w:w="5387" w:type="dxa"/>
          </w:tcPr>
          <w:p w:rsidR="00F8642F" w:rsidRPr="008B21BF" w:rsidRDefault="00F8642F" w:rsidP="007A48D9">
            <w:pPr>
              <w:pStyle w:val="TableParagraph"/>
              <w:spacing w:line="230" w:lineRule="exact"/>
              <w:ind w:right="3137"/>
              <w:rPr>
                <w:rFonts w:ascii="Century Gothic" w:hAnsi="Century Gothic"/>
              </w:rPr>
            </w:pPr>
            <w:r w:rsidRPr="008B21BF">
              <w:rPr>
                <w:rFonts w:ascii="Century Gothic" w:hAnsi="Century Gothic"/>
              </w:rPr>
              <w:t>Extended family holiday (agreed)</w:t>
            </w:r>
          </w:p>
        </w:tc>
        <w:tc>
          <w:tcPr>
            <w:tcW w:w="2785"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Authorised absence</w:t>
            </w:r>
          </w:p>
        </w:tc>
      </w:tr>
      <w:tr w:rsidR="00F8642F" w:rsidRPr="008B21BF" w:rsidTr="007A48D9">
        <w:trPr>
          <w:trHeight w:val="458"/>
        </w:trPr>
        <w:tc>
          <w:tcPr>
            <w:tcW w:w="848" w:type="dxa"/>
          </w:tcPr>
          <w:p w:rsidR="00F8642F" w:rsidRPr="008B21BF" w:rsidRDefault="00F8642F" w:rsidP="007A48D9">
            <w:pPr>
              <w:pStyle w:val="TableParagraph"/>
              <w:spacing w:line="227" w:lineRule="exact"/>
              <w:ind w:left="7"/>
              <w:jc w:val="center"/>
              <w:rPr>
                <w:rFonts w:ascii="Century Gothic" w:hAnsi="Century Gothic"/>
              </w:rPr>
            </w:pPr>
            <w:r w:rsidRPr="008B21BF">
              <w:rPr>
                <w:rFonts w:ascii="Century Gothic" w:hAnsi="Century Gothic"/>
                <w:w w:val="99"/>
              </w:rPr>
              <w:t>G</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Family holiday</w:t>
            </w:r>
          </w:p>
          <w:p w:rsidR="00F8642F" w:rsidRPr="008B21BF" w:rsidRDefault="00F8642F" w:rsidP="007A48D9">
            <w:pPr>
              <w:pStyle w:val="TableParagraph"/>
              <w:spacing w:line="211" w:lineRule="exact"/>
              <w:rPr>
                <w:rFonts w:ascii="Century Gothic" w:hAnsi="Century Gothic"/>
              </w:rPr>
            </w:pPr>
            <w:r w:rsidRPr="008B21BF">
              <w:rPr>
                <w:rFonts w:ascii="Century Gothic" w:hAnsi="Century Gothic"/>
              </w:rPr>
              <w:t>(NOT agreed or days in excess of agreement)</w:t>
            </w:r>
          </w:p>
        </w:tc>
        <w:tc>
          <w:tcPr>
            <w:tcW w:w="2785"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Unauthorised absence</w:t>
            </w:r>
          </w:p>
        </w:tc>
      </w:tr>
      <w:tr w:rsidR="00F8642F" w:rsidRPr="008B21BF" w:rsidTr="007A48D9">
        <w:trPr>
          <w:trHeight w:val="460"/>
        </w:trPr>
        <w:tc>
          <w:tcPr>
            <w:tcW w:w="848" w:type="dxa"/>
          </w:tcPr>
          <w:p w:rsidR="00F8642F" w:rsidRPr="008B21BF" w:rsidRDefault="00F8642F" w:rsidP="007A48D9">
            <w:pPr>
              <w:pStyle w:val="TableParagraph"/>
              <w:spacing w:line="229" w:lineRule="exact"/>
              <w:ind w:left="6"/>
              <w:jc w:val="center"/>
              <w:rPr>
                <w:rFonts w:ascii="Century Gothic" w:hAnsi="Century Gothic"/>
              </w:rPr>
            </w:pPr>
            <w:r w:rsidRPr="008B21BF">
              <w:rPr>
                <w:rFonts w:ascii="Century Gothic" w:hAnsi="Century Gothic"/>
                <w:w w:val="99"/>
              </w:rPr>
              <w:t>H</w:t>
            </w:r>
          </w:p>
        </w:tc>
        <w:tc>
          <w:tcPr>
            <w:tcW w:w="5387" w:type="dxa"/>
          </w:tcPr>
          <w:p w:rsidR="00F8642F" w:rsidRPr="008B21BF" w:rsidRDefault="00F8642F" w:rsidP="007A48D9">
            <w:pPr>
              <w:pStyle w:val="TableParagraph"/>
              <w:spacing w:before="4" w:line="228" w:lineRule="exact"/>
              <w:ind w:right="3971"/>
              <w:rPr>
                <w:rFonts w:ascii="Century Gothic" w:hAnsi="Century Gothic"/>
              </w:rPr>
            </w:pPr>
            <w:r w:rsidRPr="008B21BF">
              <w:rPr>
                <w:rFonts w:ascii="Century Gothic" w:hAnsi="Century Gothic"/>
              </w:rPr>
              <w:t>Family holiday (agreed)</w:t>
            </w:r>
          </w:p>
        </w:tc>
        <w:tc>
          <w:tcPr>
            <w:tcW w:w="2785" w:type="dxa"/>
          </w:tcPr>
          <w:p w:rsidR="00F8642F" w:rsidRPr="008B21BF" w:rsidRDefault="00F8642F" w:rsidP="007A48D9">
            <w:pPr>
              <w:pStyle w:val="TableParagraph"/>
              <w:spacing w:line="229" w:lineRule="exact"/>
              <w:rPr>
                <w:rFonts w:ascii="Century Gothic" w:hAnsi="Century Gothic"/>
              </w:rPr>
            </w:pPr>
            <w:r w:rsidRPr="008B21BF">
              <w:rPr>
                <w:rFonts w:ascii="Century Gothic" w:hAnsi="Century Gothic"/>
              </w:rPr>
              <w:t>Authorised absence</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8"/>
              <w:jc w:val="center"/>
              <w:rPr>
                <w:rFonts w:ascii="Century Gothic" w:hAnsi="Century Gothic"/>
              </w:rPr>
            </w:pPr>
            <w:r w:rsidRPr="008B21BF">
              <w:rPr>
                <w:rFonts w:ascii="Century Gothic" w:hAnsi="Century Gothic"/>
                <w:w w:val="99"/>
              </w:rPr>
              <w:t>I</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Illness</w:t>
            </w:r>
          </w:p>
          <w:p w:rsidR="00F8642F" w:rsidRPr="008B21BF" w:rsidRDefault="00F8642F" w:rsidP="007A48D9">
            <w:pPr>
              <w:pStyle w:val="TableParagraph"/>
              <w:spacing w:line="213" w:lineRule="exact"/>
              <w:rPr>
                <w:rFonts w:ascii="Century Gothic" w:hAnsi="Century Gothic"/>
              </w:rPr>
            </w:pPr>
            <w:r w:rsidRPr="008B21BF">
              <w:rPr>
                <w:rFonts w:ascii="Century Gothic" w:hAnsi="Century Gothic"/>
              </w:rPr>
              <w:t>(NOT medical or dental etc appointments)</w:t>
            </w:r>
          </w:p>
        </w:tc>
        <w:tc>
          <w:tcPr>
            <w:tcW w:w="2785"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Authorised absence</w:t>
            </w:r>
          </w:p>
        </w:tc>
      </w:tr>
      <w:tr w:rsidR="00F8642F" w:rsidRPr="008B21BF" w:rsidTr="007A48D9">
        <w:trPr>
          <w:trHeight w:val="230"/>
        </w:trPr>
        <w:tc>
          <w:tcPr>
            <w:tcW w:w="848" w:type="dxa"/>
          </w:tcPr>
          <w:p w:rsidR="00F8642F" w:rsidRPr="008B21BF" w:rsidRDefault="00F8642F" w:rsidP="007A48D9">
            <w:pPr>
              <w:pStyle w:val="TableParagraph"/>
              <w:ind w:left="5"/>
              <w:jc w:val="center"/>
              <w:rPr>
                <w:rFonts w:ascii="Century Gothic" w:hAnsi="Century Gothic"/>
              </w:rPr>
            </w:pPr>
            <w:r w:rsidRPr="008B21BF">
              <w:rPr>
                <w:rFonts w:ascii="Century Gothic" w:hAnsi="Century Gothic"/>
                <w:w w:val="99"/>
              </w:rPr>
              <w:t>J</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Interview</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Approved Education Activity</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6"/>
              <w:jc w:val="center"/>
              <w:rPr>
                <w:rFonts w:ascii="Century Gothic" w:hAnsi="Century Gothic"/>
              </w:rPr>
            </w:pPr>
            <w:r w:rsidRPr="008B21BF">
              <w:rPr>
                <w:rFonts w:ascii="Century Gothic" w:hAnsi="Century Gothic"/>
                <w:w w:val="99"/>
              </w:rPr>
              <w:t>L</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Late</w:t>
            </w:r>
          </w:p>
          <w:p w:rsidR="00F8642F" w:rsidRPr="008B21BF" w:rsidRDefault="00F8642F" w:rsidP="007A48D9">
            <w:pPr>
              <w:pStyle w:val="TableParagraph"/>
              <w:spacing w:line="213" w:lineRule="exact"/>
              <w:rPr>
                <w:rFonts w:ascii="Century Gothic" w:hAnsi="Century Gothic"/>
              </w:rPr>
            </w:pPr>
            <w:r w:rsidRPr="008B21BF">
              <w:rPr>
                <w:rFonts w:ascii="Century Gothic" w:hAnsi="Century Gothic"/>
              </w:rPr>
              <w:t>(</w:t>
            </w:r>
            <w:r w:rsidR="00633DA0" w:rsidRPr="008B21BF">
              <w:rPr>
                <w:rFonts w:ascii="Century Gothic" w:hAnsi="Century Gothic"/>
              </w:rPr>
              <w:t>up to 10 min after the register closes</w:t>
            </w:r>
            <w:r w:rsidRPr="008B21BF">
              <w:rPr>
                <w:rFonts w:ascii="Century Gothic" w:hAnsi="Century Gothic"/>
              </w:rPr>
              <w:t>)</w:t>
            </w:r>
          </w:p>
        </w:tc>
        <w:tc>
          <w:tcPr>
            <w:tcW w:w="2785"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Present</w:t>
            </w:r>
          </w:p>
        </w:tc>
      </w:tr>
      <w:tr w:rsidR="00F8642F" w:rsidRPr="008B21BF" w:rsidTr="007A48D9">
        <w:trPr>
          <w:trHeight w:val="230"/>
        </w:trPr>
        <w:tc>
          <w:tcPr>
            <w:tcW w:w="848" w:type="dxa"/>
          </w:tcPr>
          <w:p w:rsidR="00F8642F" w:rsidRPr="008B21BF" w:rsidRDefault="00F8642F" w:rsidP="007A48D9">
            <w:pPr>
              <w:pStyle w:val="TableParagraph"/>
              <w:ind w:left="9"/>
              <w:jc w:val="center"/>
              <w:rPr>
                <w:rFonts w:ascii="Century Gothic" w:hAnsi="Century Gothic"/>
              </w:rPr>
            </w:pPr>
            <w:r w:rsidRPr="008B21BF">
              <w:rPr>
                <w:rFonts w:ascii="Century Gothic" w:hAnsi="Century Gothic"/>
                <w:w w:val="99"/>
              </w:rPr>
              <w:t>M</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Medical/Dental appointments</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Authorised absence</w:t>
            </w:r>
          </w:p>
        </w:tc>
      </w:tr>
      <w:tr w:rsidR="00F8642F" w:rsidRPr="008B21BF" w:rsidTr="007A48D9">
        <w:trPr>
          <w:trHeight w:val="230"/>
        </w:trPr>
        <w:tc>
          <w:tcPr>
            <w:tcW w:w="848" w:type="dxa"/>
          </w:tcPr>
          <w:p w:rsidR="00F8642F" w:rsidRPr="008B21BF" w:rsidRDefault="00F8642F" w:rsidP="007A48D9">
            <w:pPr>
              <w:pStyle w:val="TableParagraph"/>
              <w:ind w:left="6"/>
              <w:jc w:val="center"/>
              <w:rPr>
                <w:rFonts w:ascii="Century Gothic" w:hAnsi="Century Gothic"/>
              </w:rPr>
            </w:pPr>
            <w:r w:rsidRPr="008B21BF">
              <w:rPr>
                <w:rFonts w:ascii="Century Gothic" w:hAnsi="Century Gothic"/>
                <w:w w:val="99"/>
              </w:rPr>
              <w:t>N</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No reason yet provided for absence</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Unauthorised absence</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7"/>
              <w:jc w:val="center"/>
              <w:rPr>
                <w:rFonts w:ascii="Century Gothic" w:hAnsi="Century Gothic"/>
              </w:rPr>
            </w:pPr>
            <w:r w:rsidRPr="008B21BF">
              <w:rPr>
                <w:rFonts w:ascii="Century Gothic" w:hAnsi="Century Gothic"/>
                <w:w w:val="99"/>
              </w:rPr>
              <w:t>O</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Unauthorised absence</w:t>
            </w:r>
            <w:r w:rsidR="00633DA0" w:rsidRPr="008B21BF">
              <w:rPr>
                <w:rFonts w:ascii="Century Gothic" w:hAnsi="Century Gothic"/>
              </w:rPr>
              <w:t xml:space="preserve"> for that session</w:t>
            </w:r>
          </w:p>
          <w:p w:rsidR="00F8642F" w:rsidRPr="008B21BF" w:rsidRDefault="00F8642F" w:rsidP="007A48D9">
            <w:pPr>
              <w:pStyle w:val="TableParagraph"/>
              <w:spacing w:line="213" w:lineRule="exact"/>
              <w:rPr>
                <w:rFonts w:ascii="Century Gothic" w:hAnsi="Century Gothic"/>
              </w:rPr>
            </w:pPr>
            <w:r w:rsidRPr="008B21BF">
              <w:rPr>
                <w:rFonts w:ascii="Century Gothic" w:hAnsi="Century Gothic"/>
              </w:rPr>
              <w:t>(not covered by any other code/description)</w:t>
            </w:r>
          </w:p>
        </w:tc>
        <w:tc>
          <w:tcPr>
            <w:tcW w:w="2785"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Unauthorised absence</w:t>
            </w:r>
          </w:p>
        </w:tc>
      </w:tr>
      <w:tr w:rsidR="00F8642F" w:rsidRPr="008B21BF" w:rsidTr="007A48D9">
        <w:trPr>
          <w:trHeight w:val="230"/>
        </w:trPr>
        <w:tc>
          <w:tcPr>
            <w:tcW w:w="848" w:type="dxa"/>
          </w:tcPr>
          <w:p w:rsidR="00F8642F" w:rsidRPr="008B21BF" w:rsidRDefault="00F8642F" w:rsidP="007A48D9">
            <w:pPr>
              <w:pStyle w:val="TableParagraph"/>
              <w:ind w:left="4"/>
              <w:jc w:val="center"/>
              <w:rPr>
                <w:rFonts w:ascii="Century Gothic" w:hAnsi="Century Gothic"/>
              </w:rPr>
            </w:pPr>
            <w:r w:rsidRPr="008B21BF">
              <w:rPr>
                <w:rFonts w:ascii="Century Gothic" w:hAnsi="Century Gothic"/>
                <w:w w:val="99"/>
              </w:rPr>
              <w:t>P</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Approved sporting activity</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Approved Education Activity</w:t>
            </w:r>
          </w:p>
        </w:tc>
      </w:tr>
      <w:tr w:rsidR="00F8642F" w:rsidRPr="008B21BF" w:rsidTr="007A48D9">
        <w:trPr>
          <w:trHeight w:val="230"/>
        </w:trPr>
        <w:tc>
          <w:tcPr>
            <w:tcW w:w="848" w:type="dxa"/>
          </w:tcPr>
          <w:p w:rsidR="00F8642F" w:rsidRPr="008B21BF" w:rsidRDefault="00F8642F" w:rsidP="007A48D9">
            <w:pPr>
              <w:pStyle w:val="TableParagraph"/>
              <w:ind w:left="6"/>
              <w:jc w:val="center"/>
              <w:rPr>
                <w:rFonts w:ascii="Century Gothic" w:hAnsi="Century Gothic"/>
              </w:rPr>
            </w:pPr>
            <w:r w:rsidRPr="008B21BF">
              <w:rPr>
                <w:rFonts w:ascii="Century Gothic" w:hAnsi="Century Gothic"/>
                <w:w w:val="99"/>
              </w:rPr>
              <w:t>R</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Religious observance</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Authorised absence</w:t>
            </w:r>
          </w:p>
        </w:tc>
      </w:tr>
      <w:tr w:rsidR="00F8642F" w:rsidRPr="008B21BF" w:rsidTr="007A48D9">
        <w:trPr>
          <w:trHeight w:val="230"/>
        </w:trPr>
        <w:tc>
          <w:tcPr>
            <w:tcW w:w="848" w:type="dxa"/>
          </w:tcPr>
          <w:p w:rsidR="00F8642F" w:rsidRPr="008B21BF" w:rsidRDefault="00F8642F" w:rsidP="007A48D9">
            <w:pPr>
              <w:pStyle w:val="TableParagraph"/>
              <w:ind w:left="4"/>
              <w:jc w:val="center"/>
              <w:rPr>
                <w:rFonts w:ascii="Century Gothic" w:hAnsi="Century Gothic"/>
              </w:rPr>
            </w:pPr>
            <w:r w:rsidRPr="008B21BF">
              <w:rPr>
                <w:rFonts w:ascii="Century Gothic" w:hAnsi="Century Gothic"/>
                <w:w w:val="99"/>
              </w:rPr>
              <w:t>S</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Study leave</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Authorised absence</w:t>
            </w:r>
          </w:p>
        </w:tc>
      </w:tr>
      <w:tr w:rsidR="00F8642F" w:rsidRPr="008B21BF" w:rsidTr="007A48D9">
        <w:trPr>
          <w:trHeight w:val="230"/>
        </w:trPr>
        <w:tc>
          <w:tcPr>
            <w:tcW w:w="848" w:type="dxa"/>
          </w:tcPr>
          <w:p w:rsidR="00F8642F" w:rsidRPr="008B21BF" w:rsidRDefault="00F8642F" w:rsidP="007A48D9">
            <w:pPr>
              <w:pStyle w:val="TableParagraph"/>
              <w:ind w:left="8"/>
              <w:jc w:val="center"/>
              <w:rPr>
                <w:rFonts w:ascii="Century Gothic" w:hAnsi="Century Gothic"/>
              </w:rPr>
            </w:pPr>
            <w:r w:rsidRPr="008B21BF">
              <w:rPr>
                <w:rFonts w:ascii="Century Gothic" w:hAnsi="Century Gothic"/>
                <w:w w:val="99"/>
              </w:rPr>
              <w:t>T</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Traveller absence</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Authorised absence</w:t>
            </w:r>
          </w:p>
        </w:tc>
      </w:tr>
      <w:tr w:rsidR="00F8642F" w:rsidRPr="008B21BF" w:rsidTr="007A48D9">
        <w:trPr>
          <w:trHeight w:val="457"/>
        </w:trPr>
        <w:tc>
          <w:tcPr>
            <w:tcW w:w="848" w:type="dxa"/>
          </w:tcPr>
          <w:p w:rsidR="00F8642F" w:rsidRPr="008B21BF" w:rsidRDefault="00F8642F" w:rsidP="007A48D9">
            <w:pPr>
              <w:pStyle w:val="TableParagraph"/>
              <w:spacing w:line="227" w:lineRule="exact"/>
              <w:ind w:left="6"/>
              <w:jc w:val="center"/>
              <w:rPr>
                <w:rFonts w:ascii="Century Gothic" w:hAnsi="Century Gothic"/>
              </w:rPr>
            </w:pPr>
            <w:r w:rsidRPr="008B21BF">
              <w:rPr>
                <w:rFonts w:ascii="Century Gothic" w:hAnsi="Century Gothic"/>
                <w:w w:val="99"/>
              </w:rPr>
              <w:t>U</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Late</w:t>
            </w:r>
          </w:p>
          <w:p w:rsidR="00F8642F" w:rsidRPr="008B21BF" w:rsidRDefault="00F8642F" w:rsidP="007A48D9">
            <w:pPr>
              <w:pStyle w:val="TableParagraph"/>
              <w:spacing w:line="211" w:lineRule="exact"/>
              <w:rPr>
                <w:rFonts w:ascii="Century Gothic" w:hAnsi="Century Gothic"/>
              </w:rPr>
            </w:pPr>
            <w:r w:rsidRPr="008B21BF">
              <w:rPr>
                <w:rFonts w:ascii="Century Gothic" w:hAnsi="Century Gothic"/>
              </w:rPr>
              <w:t>(</w:t>
            </w:r>
            <w:r w:rsidR="00633DA0" w:rsidRPr="008B21BF">
              <w:rPr>
                <w:rFonts w:ascii="Century Gothic" w:hAnsi="Century Gothic"/>
              </w:rPr>
              <w:t>after 10 min of the register closing</w:t>
            </w:r>
            <w:r w:rsidRPr="008B21BF">
              <w:rPr>
                <w:rFonts w:ascii="Century Gothic" w:hAnsi="Century Gothic"/>
              </w:rPr>
              <w:t>)</w:t>
            </w:r>
          </w:p>
        </w:tc>
        <w:tc>
          <w:tcPr>
            <w:tcW w:w="2785"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Unauthorised absence</w:t>
            </w:r>
          </w:p>
        </w:tc>
      </w:tr>
      <w:tr w:rsidR="00F8642F" w:rsidRPr="008B21BF" w:rsidTr="007A48D9">
        <w:trPr>
          <w:trHeight w:val="230"/>
        </w:trPr>
        <w:tc>
          <w:tcPr>
            <w:tcW w:w="848" w:type="dxa"/>
          </w:tcPr>
          <w:p w:rsidR="00F8642F" w:rsidRPr="008B21BF" w:rsidRDefault="00F8642F" w:rsidP="007A48D9">
            <w:pPr>
              <w:pStyle w:val="TableParagraph"/>
              <w:ind w:left="4"/>
              <w:jc w:val="center"/>
              <w:rPr>
                <w:rFonts w:ascii="Century Gothic" w:hAnsi="Century Gothic"/>
              </w:rPr>
            </w:pPr>
            <w:r w:rsidRPr="008B21BF">
              <w:rPr>
                <w:rFonts w:ascii="Century Gothic" w:hAnsi="Century Gothic"/>
                <w:w w:val="99"/>
              </w:rPr>
              <w:t>V</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Educational visit or trip</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Approved Education Activity</w:t>
            </w:r>
          </w:p>
        </w:tc>
      </w:tr>
      <w:tr w:rsidR="00F8642F" w:rsidRPr="008B21BF" w:rsidTr="007A48D9">
        <w:trPr>
          <w:trHeight w:val="230"/>
        </w:trPr>
        <w:tc>
          <w:tcPr>
            <w:tcW w:w="848" w:type="dxa"/>
          </w:tcPr>
          <w:p w:rsidR="00F8642F" w:rsidRPr="008B21BF" w:rsidRDefault="00F8642F" w:rsidP="007A48D9">
            <w:pPr>
              <w:pStyle w:val="TableParagraph"/>
              <w:ind w:left="7"/>
              <w:jc w:val="center"/>
              <w:rPr>
                <w:rFonts w:ascii="Century Gothic" w:hAnsi="Century Gothic"/>
              </w:rPr>
            </w:pPr>
            <w:r w:rsidRPr="008B21BF">
              <w:rPr>
                <w:rFonts w:ascii="Century Gothic" w:hAnsi="Century Gothic"/>
                <w:w w:val="99"/>
              </w:rPr>
              <w:t>W</w:t>
            </w:r>
          </w:p>
        </w:tc>
        <w:tc>
          <w:tcPr>
            <w:tcW w:w="5387" w:type="dxa"/>
          </w:tcPr>
          <w:p w:rsidR="00F8642F" w:rsidRPr="008B21BF" w:rsidRDefault="00F8642F" w:rsidP="007A48D9">
            <w:pPr>
              <w:pStyle w:val="TableParagraph"/>
              <w:rPr>
                <w:rFonts w:ascii="Century Gothic" w:hAnsi="Century Gothic"/>
              </w:rPr>
            </w:pPr>
            <w:r w:rsidRPr="008B21BF">
              <w:rPr>
                <w:rFonts w:ascii="Century Gothic" w:hAnsi="Century Gothic"/>
              </w:rPr>
              <w:t>Work Experience</w:t>
            </w:r>
          </w:p>
        </w:tc>
        <w:tc>
          <w:tcPr>
            <w:tcW w:w="2785" w:type="dxa"/>
          </w:tcPr>
          <w:p w:rsidR="00F8642F" w:rsidRPr="008B21BF" w:rsidRDefault="00F8642F" w:rsidP="007A48D9">
            <w:pPr>
              <w:pStyle w:val="TableParagraph"/>
              <w:rPr>
                <w:rFonts w:ascii="Century Gothic" w:hAnsi="Century Gothic"/>
              </w:rPr>
            </w:pPr>
            <w:r w:rsidRPr="008B21BF">
              <w:rPr>
                <w:rFonts w:ascii="Century Gothic" w:hAnsi="Century Gothic"/>
              </w:rPr>
              <w:t>Approved Education Activity</w:t>
            </w:r>
          </w:p>
        </w:tc>
      </w:tr>
      <w:tr w:rsidR="00F8642F" w:rsidRPr="008B21BF" w:rsidTr="007A48D9">
        <w:trPr>
          <w:trHeight w:val="460"/>
        </w:trPr>
        <w:tc>
          <w:tcPr>
            <w:tcW w:w="848" w:type="dxa"/>
          </w:tcPr>
          <w:p w:rsidR="00F8642F" w:rsidRPr="008B21BF" w:rsidRDefault="00F8642F" w:rsidP="007A48D9">
            <w:pPr>
              <w:pStyle w:val="TableParagraph"/>
              <w:spacing w:line="229" w:lineRule="exact"/>
              <w:ind w:left="4"/>
              <w:jc w:val="center"/>
              <w:rPr>
                <w:rFonts w:ascii="Century Gothic" w:hAnsi="Century Gothic"/>
              </w:rPr>
            </w:pPr>
            <w:r w:rsidRPr="008B21BF">
              <w:rPr>
                <w:rFonts w:ascii="Century Gothic" w:hAnsi="Century Gothic"/>
                <w:w w:val="99"/>
              </w:rPr>
              <w:t>X</w:t>
            </w:r>
          </w:p>
        </w:tc>
        <w:tc>
          <w:tcPr>
            <w:tcW w:w="5387" w:type="dxa"/>
          </w:tcPr>
          <w:p w:rsidR="00F8642F" w:rsidRPr="008B21BF" w:rsidRDefault="00F8642F" w:rsidP="007A48D9">
            <w:pPr>
              <w:pStyle w:val="TableParagraph"/>
              <w:spacing w:line="229" w:lineRule="exact"/>
              <w:rPr>
                <w:rFonts w:ascii="Century Gothic" w:hAnsi="Century Gothic"/>
              </w:rPr>
            </w:pPr>
            <w:r w:rsidRPr="008B21BF">
              <w:rPr>
                <w:rFonts w:ascii="Century Gothic" w:hAnsi="Century Gothic"/>
              </w:rPr>
              <w:t>Non-compulsory school age absence</w:t>
            </w:r>
          </w:p>
        </w:tc>
        <w:tc>
          <w:tcPr>
            <w:tcW w:w="2785" w:type="dxa"/>
          </w:tcPr>
          <w:p w:rsidR="00F8642F" w:rsidRPr="008B21BF" w:rsidRDefault="00F8642F" w:rsidP="007A48D9">
            <w:pPr>
              <w:pStyle w:val="TableParagraph"/>
              <w:spacing w:before="4" w:line="228" w:lineRule="exact"/>
              <w:rPr>
                <w:rFonts w:ascii="Century Gothic" w:hAnsi="Century Gothic"/>
              </w:rPr>
            </w:pPr>
            <w:r w:rsidRPr="008B21BF">
              <w:rPr>
                <w:rFonts w:ascii="Century Gothic" w:hAnsi="Century Gothic"/>
              </w:rPr>
              <w:t>Not counted in possible attendances</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4"/>
              <w:jc w:val="center"/>
              <w:rPr>
                <w:rFonts w:ascii="Century Gothic" w:hAnsi="Century Gothic"/>
              </w:rPr>
            </w:pPr>
            <w:r w:rsidRPr="008B21BF">
              <w:rPr>
                <w:rFonts w:ascii="Century Gothic" w:hAnsi="Century Gothic"/>
                <w:w w:val="99"/>
              </w:rPr>
              <w:t>Y</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Enforced closure</w:t>
            </w:r>
          </w:p>
        </w:tc>
        <w:tc>
          <w:tcPr>
            <w:tcW w:w="2785" w:type="dxa"/>
          </w:tcPr>
          <w:p w:rsidR="00F8642F" w:rsidRPr="008B21BF" w:rsidRDefault="00F8642F" w:rsidP="007A48D9">
            <w:pPr>
              <w:pStyle w:val="TableParagraph"/>
              <w:spacing w:line="230" w:lineRule="exact"/>
              <w:rPr>
                <w:rFonts w:ascii="Century Gothic" w:hAnsi="Century Gothic"/>
              </w:rPr>
            </w:pPr>
            <w:r w:rsidRPr="008B21BF">
              <w:rPr>
                <w:rFonts w:ascii="Century Gothic" w:hAnsi="Century Gothic"/>
              </w:rPr>
              <w:t>Not counted in possible attendances</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8"/>
              <w:jc w:val="center"/>
              <w:rPr>
                <w:rFonts w:ascii="Century Gothic" w:hAnsi="Century Gothic"/>
              </w:rPr>
            </w:pPr>
            <w:r w:rsidRPr="008B21BF">
              <w:rPr>
                <w:rFonts w:ascii="Century Gothic" w:hAnsi="Century Gothic"/>
                <w:w w:val="99"/>
              </w:rPr>
              <w:t>Z</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Child not yet on roll</w:t>
            </w:r>
          </w:p>
        </w:tc>
        <w:tc>
          <w:tcPr>
            <w:tcW w:w="2785" w:type="dxa"/>
          </w:tcPr>
          <w:p w:rsidR="00F8642F" w:rsidRPr="008B21BF" w:rsidRDefault="00F8642F" w:rsidP="007A48D9">
            <w:pPr>
              <w:pStyle w:val="TableParagraph"/>
              <w:spacing w:line="230" w:lineRule="exact"/>
              <w:rPr>
                <w:rFonts w:ascii="Century Gothic" w:hAnsi="Century Gothic"/>
              </w:rPr>
            </w:pPr>
            <w:r w:rsidRPr="008B21BF">
              <w:rPr>
                <w:rFonts w:ascii="Century Gothic" w:hAnsi="Century Gothic"/>
              </w:rPr>
              <w:t>Not counted in possible attendances</w:t>
            </w:r>
          </w:p>
        </w:tc>
      </w:tr>
      <w:tr w:rsidR="00F8642F" w:rsidRPr="008B21BF" w:rsidTr="007A48D9">
        <w:trPr>
          <w:trHeight w:val="460"/>
        </w:trPr>
        <w:tc>
          <w:tcPr>
            <w:tcW w:w="848" w:type="dxa"/>
          </w:tcPr>
          <w:p w:rsidR="00F8642F" w:rsidRPr="008B21BF" w:rsidRDefault="00F8642F" w:rsidP="007A48D9">
            <w:pPr>
              <w:pStyle w:val="TableParagraph"/>
              <w:spacing w:line="227" w:lineRule="exact"/>
              <w:ind w:left="6"/>
              <w:jc w:val="center"/>
              <w:rPr>
                <w:rFonts w:ascii="Century Gothic" w:hAnsi="Century Gothic"/>
              </w:rPr>
            </w:pPr>
            <w:r w:rsidRPr="008B21BF">
              <w:rPr>
                <w:rFonts w:ascii="Century Gothic" w:hAnsi="Century Gothic"/>
                <w:w w:val="99"/>
              </w:rPr>
              <w:t>#</w:t>
            </w:r>
          </w:p>
        </w:tc>
        <w:tc>
          <w:tcPr>
            <w:tcW w:w="5387" w:type="dxa"/>
          </w:tcPr>
          <w:p w:rsidR="00F8642F" w:rsidRPr="008B21BF" w:rsidRDefault="00F8642F" w:rsidP="007A48D9">
            <w:pPr>
              <w:pStyle w:val="TableParagraph"/>
              <w:spacing w:line="227" w:lineRule="exact"/>
              <w:rPr>
                <w:rFonts w:ascii="Century Gothic" w:hAnsi="Century Gothic"/>
              </w:rPr>
            </w:pPr>
            <w:r w:rsidRPr="008B21BF">
              <w:rPr>
                <w:rFonts w:ascii="Century Gothic" w:hAnsi="Century Gothic"/>
              </w:rPr>
              <w:t>School closed to children</w:t>
            </w:r>
          </w:p>
        </w:tc>
        <w:tc>
          <w:tcPr>
            <w:tcW w:w="2785" w:type="dxa"/>
          </w:tcPr>
          <w:p w:rsidR="00F8642F" w:rsidRPr="008B21BF" w:rsidRDefault="00F8642F" w:rsidP="007A48D9">
            <w:pPr>
              <w:pStyle w:val="TableParagraph"/>
              <w:spacing w:line="230" w:lineRule="exact"/>
              <w:rPr>
                <w:rFonts w:ascii="Century Gothic" w:hAnsi="Century Gothic"/>
              </w:rPr>
            </w:pPr>
            <w:r w:rsidRPr="008B21BF">
              <w:rPr>
                <w:rFonts w:ascii="Century Gothic" w:hAnsi="Century Gothic"/>
              </w:rPr>
              <w:t>Not counted in possible attendances</w:t>
            </w:r>
          </w:p>
        </w:tc>
      </w:tr>
    </w:tbl>
    <w:p w:rsidR="00F8642F" w:rsidRPr="008B21BF" w:rsidRDefault="00F8642F" w:rsidP="00F8642F">
      <w:pPr>
        <w:spacing w:after="0"/>
        <w:rPr>
          <w:rFonts w:ascii="Century Gothic" w:hAnsi="Century Gothic"/>
          <w:sz w:val="22"/>
          <w:szCs w:val="22"/>
        </w:rPr>
      </w:pPr>
    </w:p>
    <w:p w:rsidR="00F8642F" w:rsidRPr="008B21BF" w:rsidRDefault="00F8642F" w:rsidP="00F8642F">
      <w:pPr>
        <w:spacing w:after="0"/>
        <w:rPr>
          <w:rFonts w:ascii="Century Gothic" w:hAnsi="Century Gothic"/>
          <w:sz w:val="22"/>
          <w:szCs w:val="22"/>
        </w:rPr>
      </w:pPr>
    </w:p>
    <w:p w:rsidR="00F8642F" w:rsidRPr="008B21BF" w:rsidRDefault="00F8642F" w:rsidP="00F8642F">
      <w:pPr>
        <w:spacing w:after="0"/>
        <w:rPr>
          <w:rFonts w:ascii="Century Gothic" w:hAnsi="Century Gothic"/>
          <w:sz w:val="22"/>
          <w:szCs w:val="22"/>
        </w:rPr>
      </w:pPr>
    </w:p>
    <w:p w:rsidR="00F8642F" w:rsidRPr="008B21BF" w:rsidRDefault="00F8642F">
      <w:pPr>
        <w:rPr>
          <w:rFonts w:ascii="Century Gothic" w:hAnsi="Century Gothic"/>
          <w:sz w:val="22"/>
          <w:szCs w:val="22"/>
        </w:rPr>
      </w:pPr>
    </w:p>
    <w:p w:rsidR="00F8642F" w:rsidRPr="008B21BF" w:rsidRDefault="00F8642F">
      <w:pPr>
        <w:rPr>
          <w:rFonts w:ascii="Century Gothic" w:hAnsi="Century Gothic"/>
          <w:sz w:val="22"/>
          <w:szCs w:val="22"/>
        </w:rPr>
      </w:pPr>
    </w:p>
    <w:p w:rsidR="007B3F4B" w:rsidRPr="008B21BF" w:rsidRDefault="007B3F4B">
      <w:pPr>
        <w:spacing w:after="160" w:line="259" w:lineRule="auto"/>
        <w:rPr>
          <w:rFonts w:ascii="Century Gothic" w:hAnsi="Century Gothic"/>
          <w:sz w:val="22"/>
          <w:szCs w:val="22"/>
        </w:rPr>
      </w:pPr>
      <w:r w:rsidRPr="008B21BF">
        <w:rPr>
          <w:rFonts w:ascii="Century Gothic" w:hAnsi="Century Gothic"/>
          <w:sz w:val="22"/>
          <w:szCs w:val="22"/>
        </w:rPr>
        <w:br w:type="page"/>
      </w:r>
    </w:p>
    <w:p w:rsidR="007B3F4B" w:rsidRPr="008B21BF" w:rsidRDefault="007B3F4B" w:rsidP="007B3F4B">
      <w:pPr>
        <w:pStyle w:val="Default"/>
        <w:rPr>
          <w:rFonts w:ascii="Century Gothic" w:hAnsi="Century Gothic"/>
          <w:b/>
          <w:bCs/>
          <w:sz w:val="22"/>
          <w:szCs w:val="22"/>
        </w:rPr>
      </w:pPr>
      <w:r w:rsidRPr="008B21BF">
        <w:rPr>
          <w:rFonts w:ascii="Century Gothic" w:hAnsi="Century Gothic"/>
          <w:b/>
          <w:bCs/>
          <w:sz w:val="22"/>
          <w:szCs w:val="22"/>
        </w:rPr>
        <w:lastRenderedPageBreak/>
        <w:t>APPENDIX A</w:t>
      </w:r>
    </w:p>
    <w:p w:rsidR="007B3F4B" w:rsidRPr="008B21BF" w:rsidRDefault="007B3F4B" w:rsidP="007B3F4B">
      <w:pPr>
        <w:pStyle w:val="Default"/>
        <w:rPr>
          <w:rFonts w:ascii="Century Gothic" w:hAnsi="Century Gothic"/>
          <w:b/>
          <w:bCs/>
          <w:sz w:val="22"/>
          <w:szCs w:val="22"/>
        </w:rPr>
      </w:pPr>
      <w:r w:rsidRPr="008B21BF">
        <w:rPr>
          <w:rFonts w:ascii="Century Gothic" w:hAnsi="Century Gothic"/>
          <w:b/>
          <w:bCs/>
          <w:sz w:val="22"/>
          <w:szCs w:val="22"/>
        </w:rPr>
        <w:t xml:space="preserve"> </w:t>
      </w:r>
    </w:p>
    <w:p w:rsidR="007B3F4B" w:rsidRPr="008B21BF" w:rsidRDefault="007B3F4B" w:rsidP="007B3F4B">
      <w:pPr>
        <w:pStyle w:val="Heading1"/>
        <w:jc w:val="center"/>
        <w:rPr>
          <w:rFonts w:ascii="Century Gothic" w:hAnsi="Century Gothic"/>
          <w:sz w:val="22"/>
          <w:szCs w:val="22"/>
        </w:rPr>
      </w:pPr>
      <w:r w:rsidRPr="008B21BF">
        <w:rPr>
          <w:rFonts w:ascii="Century Gothic" w:hAnsi="Century Gothic"/>
          <w:sz w:val="22"/>
          <w:szCs w:val="22"/>
        </w:rPr>
        <w:t xml:space="preserve">Attendance – A Guide </w:t>
      </w:r>
      <w:proofErr w:type="gramStart"/>
      <w:r w:rsidRPr="008B21BF">
        <w:rPr>
          <w:rFonts w:ascii="Century Gothic" w:hAnsi="Century Gothic"/>
          <w:sz w:val="22"/>
          <w:szCs w:val="22"/>
        </w:rPr>
        <w:t>For</w:t>
      </w:r>
      <w:proofErr w:type="gramEnd"/>
      <w:r w:rsidRPr="008B21BF">
        <w:rPr>
          <w:rFonts w:ascii="Century Gothic" w:hAnsi="Century Gothic"/>
          <w:sz w:val="22"/>
          <w:szCs w:val="22"/>
        </w:rPr>
        <w:t xml:space="preserve"> Parents</w:t>
      </w:r>
    </w:p>
    <w:p w:rsidR="007B3F4B" w:rsidRPr="008B21BF" w:rsidRDefault="007B3F4B" w:rsidP="007B3F4B">
      <w:pPr>
        <w:pStyle w:val="Default"/>
        <w:rPr>
          <w:rFonts w:ascii="Century Gothic" w:hAnsi="Century Gothic"/>
          <w:sz w:val="22"/>
          <w:szCs w:val="22"/>
        </w:rPr>
      </w:pPr>
    </w:p>
    <w:p w:rsidR="007B3F4B" w:rsidRPr="008B21BF" w:rsidRDefault="007B3F4B" w:rsidP="007B3F4B">
      <w:pPr>
        <w:pStyle w:val="Default"/>
        <w:rPr>
          <w:rFonts w:ascii="Century Gothic" w:hAnsi="Century Gothic"/>
          <w:sz w:val="22"/>
          <w:szCs w:val="22"/>
        </w:rPr>
      </w:pPr>
    </w:p>
    <w:p w:rsidR="007B3F4B" w:rsidRPr="008B21BF" w:rsidRDefault="007B3F4B" w:rsidP="007B3F4B">
      <w:pPr>
        <w:pStyle w:val="Default"/>
        <w:rPr>
          <w:rFonts w:ascii="Century Gothic" w:hAnsi="Century Gothic"/>
          <w:sz w:val="22"/>
          <w:szCs w:val="22"/>
        </w:rPr>
      </w:pPr>
    </w:p>
    <w:p w:rsidR="007B3F4B" w:rsidRPr="008B21BF" w:rsidRDefault="007B3F4B" w:rsidP="007B3F4B">
      <w:pPr>
        <w:pStyle w:val="Default"/>
        <w:rPr>
          <w:rFonts w:ascii="Century Gothic" w:hAnsi="Century Gothic"/>
          <w:sz w:val="22"/>
          <w:szCs w:val="22"/>
        </w:rPr>
      </w:pPr>
    </w:p>
    <w:p w:rsidR="007B3F4B" w:rsidRPr="008B21BF" w:rsidRDefault="007B3F4B" w:rsidP="007B3F4B">
      <w:pPr>
        <w:pStyle w:val="Default"/>
        <w:rPr>
          <w:rFonts w:ascii="Century Gothic" w:hAnsi="Century Gothic"/>
          <w:color w:val="1F3864" w:themeColor="accent1" w:themeShade="80"/>
          <w:sz w:val="22"/>
          <w:szCs w:val="22"/>
        </w:rPr>
      </w:pPr>
      <w:r w:rsidRPr="008B21BF">
        <w:rPr>
          <w:rFonts w:ascii="Century Gothic" w:hAnsi="Century Gothic"/>
          <w:b/>
          <w:bCs/>
          <w:color w:val="1F3864" w:themeColor="accent1" w:themeShade="80"/>
          <w:sz w:val="22"/>
          <w:szCs w:val="22"/>
        </w:rPr>
        <w:t xml:space="preserve">1. WHEN DOES MY CHILD NEED TO BE IN SCHOOL? </w:t>
      </w:r>
    </w:p>
    <w:p w:rsidR="007B3F4B" w:rsidRPr="008B21BF" w:rsidRDefault="007B3F4B" w:rsidP="007B3F4B">
      <w:pPr>
        <w:pStyle w:val="Default"/>
        <w:rPr>
          <w:rFonts w:ascii="Century Gothic" w:hAnsi="Century Gothic"/>
          <w:sz w:val="22"/>
          <w:szCs w:val="22"/>
        </w:rPr>
      </w:pPr>
      <w:r w:rsidRPr="008B21BF">
        <w:rPr>
          <w:rFonts w:ascii="Century Gothic" w:hAnsi="Century Gothic"/>
          <w:color w:val="2F5496" w:themeColor="accent1" w:themeShade="BF"/>
          <w:sz w:val="22"/>
          <w:szCs w:val="22"/>
        </w:rPr>
        <w:t xml:space="preserve">Your child should be at school in good time for registration. The morning register will be called promptly at </w:t>
      </w:r>
      <w:r w:rsidRPr="008B21BF">
        <w:rPr>
          <w:rFonts w:ascii="Century Gothic" w:hAnsi="Century Gothic"/>
          <w:b/>
          <w:bCs/>
          <w:color w:val="2F5496" w:themeColor="accent1" w:themeShade="BF"/>
          <w:sz w:val="22"/>
          <w:szCs w:val="22"/>
        </w:rPr>
        <w:t>8.30 am.</w:t>
      </w:r>
    </w:p>
    <w:p w:rsidR="007B3F4B" w:rsidRPr="008B21BF" w:rsidRDefault="007B3F4B" w:rsidP="007B3F4B">
      <w:pPr>
        <w:pStyle w:val="Default"/>
        <w:rPr>
          <w:rFonts w:ascii="Century Gothic" w:hAnsi="Century Gothic"/>
          <w:sz w:val="22"/>
          <w:szCs w:val="22"/>
        </w:rPr>
      </w:pPr>
    </w:p>
    <w:p w:rsidR="007B3F4B" w:rsidRPr="008B21BF" w:rsidRDefault="007B3F4B" w:rsidP="007B3F4B">
      <w:pPr>
        <w:pStyle w:val="Default"/>
        <w:rPr>
          <w:rFonts w:ascii="Century Gothic" w:hAnsi="Century Gothic"/>
          <w:color w:val="1F3864" w:themeColor="accent1" w:themeShade="80"/>
          <w:sz w:val="22"/>
          <w:szCs w:val="22"/>
        </w:rPr>
      </w:pPr>
      <w:r w:rsidRPr="008B21BF">
        <w:rPr>
          <w:rFonts w:ascii="Century Gothic" w:hAnsi="Century Gothic"/>
          <w:b/>
          <w:bCs/>
          <w:color w:val="1F3864" w:themeColor="accent1" w:themeShade="80"/>
          <w:sz w:val="22"/>
          <w:szCs w:val="22"/>
        </w:rPr>
        <w:t xml:space="preserve">2. WHAT HAPPENS IF MY CHILD IS LATE?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Registration finishes at </w:t>
      </w:r>
      <w:r w:rsidRPr="008B21BF">
        <w:rPr>
          <w:rFonts w:ascii="Century Gothic" w:hAnsi="Century Gothic"/>
          <w:b/>
          <w:bCs/>
          <w:color w:val="2F5496" w:themeColor="accent1" w:themeShade="BF"/>
          <w:sz w:val="22"/>
          <w:szCs w:val="22"/>
        </w:rPr>
        <w:t xml:space="preserve">8:50 am </w:t>
      </w:r>
      <w:r w:rsidRPr="008B21BF">
        <w:rPr>
          <w:rFonts w:ascii="Century Gothic" w:hAnsi="Century Gothic"/>
          <w:color w:val="2F5496" w:themeColor="accent1" w:themeShade="BF"/>
          <w:sz w:val="22"/>
          <w:szCs w:val="22"/>
        </w:rPr>
        <w:t xml:space="preserve">in the morning.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If your child arrives between </w:t>
      </w:r>
      <w:r w:rsidRPr="008B21BF">
        <w:rPr>
          <w:rFonts w:ascii="Century Gothic" w:hAnsi="Century Gothic"/>
          <w:b/>
          <w:bCs/>
          <w:color w:val="2F5496" w:themeColor="accent1" w:themeShade="BF"/>
          <w:sz w:val="22"/>
          <w:szCs w:val="22"/>
        </w:rPr>
        <w:t>8.</w:t>
      </w:r>
      <w:r w:rsidR="000D54CE" w:rsidRPr="008B21BF">
        <w:rPr>
          <w:rFonts w:ascii="Century Gothic" w:hAnsi="Century Gothic"/>
          <w:b/>
          <w:bCs/>
          <w:color w:val="2F5496" w:themeColor="accent1" w:themeShade="BF"/>
          <w:sz w:val="22"/>
          <w:szCs w:val="22"/>
        </w:rPr>
        <w:t>4</w:t>
      </w:r>
      <w:r w:rsidRPr="008B21BF">
        <w:rPr>
          <w:rFonts w:ascii="Century Gothic" w:hAnsi="Century Gothic"/>
          <w:b/>
          <w:bCs/>
          <w:color w:val="2F5496" w:themeColor="accent1" w:themeShade="BF"/>
          <w:sz w:val="22"/>
          <w:szCs w:val="22"/>
        </w:rPr>
        <w:t xml:space="preserve">0 am </w:t>
      </w:r>
      <w:r w:rsidRPr="008B21BF">
        <w:rPr>
          <w:rFonts w:ascii="Century Gothic" w:hAnsi="Century Gothic"/>
          <w:color w:val="2F5496" w:themeColor="accent1" w:themeShade="BF"/>
          <w:sz w:val="22"/>
          <w:szCs w:val="22"/>
        </w:rPr>
        <w:t xml:space="preserve">and </w:t>
      </w:r>
      <w:r w:rsidR="000D54CE" w:rsidRPr="008B21BF">
        <w:rPr>
          <w:rFonts w:ascii="Century Gothic" w:hAnsi="Century Gothic"/>
          <w:b/>
          <w:bCs/>
          <w:color w:val="2F5496" w:themeColor="accent1" w:themeShade="BF"/>
          <w:sz w:val="22"/>
          <w:szCs w:val="22"/>
        </w:rPr>
        <w:t>8:5</w:t>
      </w:r>
      <w:r w:rsidRPr="008B21BF">
        <w:rPr>
          <w:rFonts w:ascii="Century Gothic" w:hAnsi="Century Gothic"/>
          <w:b/>
          <w:bCs/>
          <w:color w:val="2F5496" w:themeColor="accent1" w:themeShade="BF"/>
          <w:sz w:val="22"/>
          <w:szCs w:val="22"/>
        </w:rPr>
        <w:t xml:space="preserve">0 am </w:t>
      </w:r>
      <w:r w:rsidRPr="008B21BF">
        <w:rPr>
          <w:rFonts w:ascii="Century Gothic" w:hAnsi="Century Gothic"/>
          <w:color w:val="2F5496" w:themeColor="accent1" w:themeShade="BF"/>
          <w:sz w:val="22"/>
          <w:szCs w:val="22"/>
        </w:rPr>
        <w:t xml:space="preserve">he/she will be marked </w:t>
      </w:r>
      <w:r w:rsidRPr="008B21BF">
        <w:rPr>
          <w:rFonts w:ascii="Century Gothic" w:hAnsi="Century Gothic"/>
          <w:b/>
          <w:bCs/>
          <w:color w:val="2F5496" w:themeColor="accent1" w:themeShade="BF"/>
          <w:sz w:val="22"/>
          <w:szCs w:val="22"/>
        </w:rPr>
        <w:t>late</w:t>
      </w:r>
      <w:r w:rsidRPr="008B21BF">
        <w:rPr>
          <w:rFonts w:ascii="Century Gothic" w:hAnsi="Century Gothic"/>
          <w:color w:val="2F5496" w:themeColor="accent1" w:themeShade="BF"/>
          <w:sz w:val="22"/>
          <w:szCs w:val="22"/>
        </w:rPr>
        <w:t xml:space="preserve">.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If your child arrives after </w:t>
      </w:r>
      <w:r w:rsidR="000D54CE" w:rsidRPr="008B21BF">
        <w:rPr>
          <w:rFonts w:ascii="Century Gothic" w:hAnsi="Century Gothic"/>
          <w:b/>
          <w:bCs/>
          <w:color w:val="2F5496" w:themeColor="accent1" w:themeShade="BF"/>
          <w:sz w:val="22"/>
          <w:szCs w:val="22"/>
        </w:rPr>
        <w:t>8:5</w:t>
      </w:r>
      <w:r w:rsidRPr="008B21BF">
        <w:rPr>
          <w:rFonts w:ascii="Century Gothic" w:hAnsi="Century Gothic"/>
          <w:b/>
          <w:bCs/>
          <w:color w:val="2F5496" w:themeColor="accent1" w:themeShade="BF"/>
          <w:sz w:val="22"/>
          <w:szCs w:val="22"/>
        </w:rPr>
        <w:t xml:space="preserve">0 am </w:t>
      </w:r>
      <w:r w:rsidRPr="008B21BF">
        <w:rPr>
          <w:rFonts w:ascii="Century Gothic" w:hAnsi="Century Gothic"/>
          <w:color w:val="2F5496" w:themeColor="accent1" w:themeShade="BF"/>
          <w:sz w:val="22"/>
          <w:szCs w:val="22"/>
        </w:rPr>
        <w:t xml:space="preserve">he/she will be marked </w:t>
      </w:r>
      <w:r w:rsidRPr="008B21BF">
        <w:rPr>
          <w:rFonts w:ascii="Century Gothic" w:hAnsi="Century Gothic"/>
          <w:b/>
          <w:bCs/>
          <w:color w:val="2F5496" w:themeColor="accent1" w:themeShade="BF"/>
          <w:sz w:val="22"/>
          <w:szCs w:val="22"/>
        </w:rPr>
        <w:t>absent</w:t>
      </w:r>
      <w:r w:rsidRPr="008B21BF">
        <w:rPr>
          <w:rFonts w:ascii="Century Gothic" w:hAnsi="Century Gothic"/>
          <w:color w:val="2F5496" w:themeColor="accent1" w:themeShade="BF"/>
          <w:sz w:val="22"/>
          <w:szCs w:val="22"/>
        </w:rPr>
        <w:t xml:space="preserve">.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Students who arrive after registration should </w:t>
      </w:r>
      <w:r w:rsidR="001768B0" w:rsidRPr="008B21BF">
        <w:rPr>
          <w:rFonts w:ascii="Century Gothic" w:hAnsi="Century Gothic"/>
          <w:color w:val="2F5496" w:themeColor="accent1" w:themeShade="BF"/>
          <w:sz w:val="22"/>
          <w:szCs w:val="22"/>
        </w:rPr>
        <w:t>sign in at the office.</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Students arriving late must enter the site via the school reception. </w:t>
      </w:r>
    </w:p>
    <w:p w:rsidR="001768B0" w:rsidRPr="008B21BF" w:rsidRDefault="001768B0" w:rsidP="007B3F4B">
      <w:pPr>
        <w:pStyle w:val="Default"/>
        <w:rPr>
          <w:rFonts w:ascii="Century Gothic" w:hAnsi="Century Gothic"/>
          <w:color w:val="2F5496" w:themeColor="accent1" w:themeShade="BF"/>
          <w:sz w:val="22"/>
          <w:szCs w:val="22"/>
        </w:rPr>
      </w:pPr>
    </w:p>
    <w:p w:rsidR="007B3F4B" w:rsidRPr="008B21BF" w:rsidRDefault="007B3F4B" w:rsidP="007B3F4B">
      <w:pPr>
        <w:pStyle w:val="Default"/>
        <w:rPr>
          <w:rFonts w:ascii="Century Gothic" w:hAnsi="Century Gothic"/>
          <w:sz w:val="22"/>
          <w:szCs w:val="22"/>
        </w:rPr>
      </w:pPr>
      <w:r w:rsidRPr="008B21BF">
        <w:rPr>
          <w:rFonts w:ascii="Century Gothic" w:hAnsi="Century Gothic"/>
          <w:b/>
          <w:bCs/>
          <w:color w:val="1F3864" w:themeColor="accent1" w:themeShade="80"/>
          <w:sz w:val="22"/>
          <w:szCs w:val="22"/>
        </w:rPr>
        <w:t xml:space="preserve">3. DOES THE SCHOOL NEED LETTERS EXPLAINING MY CHILD’S ABSENCE OR WILL A PHONE CALL DO?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We would expect a parent to telephone the school on the first day of absence. If you do not phone us, we will phone you. If we do not receive an explanation, or if the explanation is unsatisfactory, we will not authorise the absence, and this will be shown on your child’s end of year report. </w:t>
      </w:r>
    </w:p>
    <w:p w:rsidR="001768B0" w:rsidRPr="008B21BF" w:rsidRDefault="001768B0" w:rsidP="007B3F4B">
      <w:pPr>
        <w:pStyle w:val="Default"/>
        <w:rPr>
          <w:rFonts w:ascii="Century Gothic" w:hAnsi="Century Gothic"/>
          <w:color w:val="2F5496" w:themeColor="accent1" w:themeShade="BF"/>
          <w:sz w:val="22"/>
          <w:szCs w:val="22"/>
        </w:rPr>
      </w:pPr>
    </w:p>
    <w:p w:rsidR="007B3F4B" w:rsidRPr="008B21BF" w:rsidRDefault="007B3F4B" w:rsidP="007B3F4B">
      <w:pPr>
        <w:pStyle w:val="Default"/>
        <w:rPr>
          <w:rFonts w:ascii="Century Gothic" w:hAnsi="Century Gothic"/>
          <w:color w:val="1F3864" w:themeColor="accent1" w:themeShade="80"/>
          <w:sz w:val="22"/>
          <w:szCs w:val="22"/>
        </w:rPr>
      </w:pPr>
      <w:r w:rsidRPr="008B21BF">
        <w:rPr>
          <w:rFonts w:ascii="Century Gothic" w:hAnsi="Century Gothic"/>
          <w:b/>
          <w:bCs/>
          <w:color w:val="1F3864" w:themeColor="accent1" w:themeShade="80"/>
          <w:sz w:val="22"/>
          <w:szCs w:val="22"/>
        </w:rPr>
        <w:t xml:space="preserve">4. WHAT REASONS WILL THE SCHOOL ACCEPT FOR ABSENCES? </w:t>
      </w:r>
    </w:p>
    <w:p w:rsidR="007B3F4B" w:rsidRPr="008B21BF" w:rsidRDefault="007B3F4B" w:rsidP="007B3F4B">
      <w:pPr>
        <w:pStyle w:val="Default"/>
        <w:numPr>
          <w:ilvl w:val="0"/>
          <w:numId w:val="3"/>
        </w:numPr>
        <w:spacing w:after="66"/>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 Illness </w:t>
      </w:r>
    </w:p>
    <w:p w:rsidR="007B3F4B" w:rsidRPr="008B21BF" w:rsidRDefault="007B3F4B" w:rsidP="007B3F4B">
      <w:pPr>
        <w:pStyle w:val="Default"/>
        <w:numPr>
          <w:ilvl w:val="0"/>
          <w:numId w:val="3"/>
        </w:numPr>
        <w:spacing w:after="66"/>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 Emergency dental / medical appointment (please make routine appointments after school or during the holidays) </w:t>
      </w:r>
    </w:p>
    <w:p w:rsidR="007B3F4B" w:rsidRPr="008B21BF" w:rsidRDefault="007B3F4B" w:rsidP="007B3F4B">
      <w:pPr>
        <w:pStyle w:val="Default"/>
        <w:numPr>
          <w:ilvl w:val="0"/>
          <w:numId w:val="3"/>
        </w:numPr>
        <w:spacing w:after="66"/>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 Day of religious observance </w:t>
      </w:r>
    </w:p>
    <w:p w:rsidR="007B3F4B" w:rsidRPr="008B21BF" w:rsidRDefault="007B3F4B" w:rsidP="007B3F4B">
      <w:pPr>
        <w:pStyle w:val="Default"/>
        <w:numPr>
          <w:ilvl w:val="0"/>
          <w:numId w:val="3"/>
        </w:numPr>
        <w:spacing w:after="66"/>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 Family bereavement </w:t>
      </w:r>
    </w:p>
    <w:p w:rsidR="007B3F4B" w:rsidRPr="008B21BF" w:rsidRDefault="007B3F4B" w:rsidP="007B3F4B">
      <w:pPr>
        <w:pStyle w:val="Default"/>
        <w:numPr>
          <w:ilvl w:val="0"/>
          <w:numId w:val="3"/>
        </w:numPr>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 Attending an interview for a job, college, university, etc </w:t>
      </w:r>
    </w:p>
    <w:p w:rsidR="007B3F4B" w:rsidRPr="008B21BF" w:rsidRDefault="007B3F4B" w:rsidP="007B3F4B">
      <w:pPr>
        <w:pStyle w:val="Default"/>
        <w:rPr>
          <w:rFonts w:ascii="Century Gothic" w:hAnsi="Century Gothic"/>
          <w:color w:val="2F5496" w:themeColor="accent1" w:themeShade="BF"/>
          <w:sz w:val="22"/>
          <w:szCs w:val="22"/>
        </w:rPr>
      </w:pPr>
    </w:p>
    <w:p w:rsidR="001768B0" w:rsidRPr="008B21BF" w:rsidRDefault="007B3F4B" w:rsidP="001768B0">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Except in the case of illness, you should ask for permission for your child to miss school well in advance, giving full details. In cases of recurring absences through illness you may be asked to produce a medical communication. </w:t>
      </w:r>
    </w:p>
    <w:p w:rsidR="001768B0" w:rsidRPr="008B21BF" w:rsidRDefault="001768B0" w:rsidP="001768B0">
      <w:pPr>
        <w:pStyle w:val="Default"/>
        <w:rPr>
          <w:rFonts w:ascii="Century Gothic" w:hAnsi="Century Gothic"/>
          <w:b/>
          <w:bCs/>
          <w:color w:val="1F3864" w:themeColor="accent1" w:themeShade="80"/>
          <w:sz w:val="22"/>
          <w:szCs w:val="22"/>
        </w:rPr>
      </w:pPr>
    </w:p>
    <w:p w:rsidR="007B3F4B" w:rsidRPr="008B21BF" w:rsidRDefault="007B3F4B" w:rsidP="001768B0">
      <w:pPr>
        <w:pStyle w:val="Default"/>
        <w:rPr>
          <w:rFonts w:ascii="Century Gothic" w:hAnsi="Century Gothic"/>
          <w:color w:val="1F3864" w:themeColor="accent1" w:themeShade="80"/>
          <w:sz w:val="22"/>
          <w:szCs w:val="22"/>
        </w:rPr>
      </w:pPr>
      <w:r w:rsidRPr="008B21BF">
        <w:rPr>
          <w:rFonts w:ascii="Century Gothic" w:hAnsi="Century Gothic"/>
          <w:b/>
          <w:bCs/>
          <w:color w:val="1F3864" w:themeColor="accent1" w:themeShade="80"/>
          <w:sz w:val="22"/>
          <w:szCs w:val="22"/>
        </w:rPr>
        <w:t xml:space="preserve">5. WHAT IS UNACCEPTABLE?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The school will not authorise absence for day trips, visiting relatives, shopping, birthdays or looking after brothers or sisters, etc. </w:t>
      </w:r>
    </w:p>
    <w:p w:rsidR="001768B0" w:rsidRPr="008B21BF" w:rsidRDefault="001768B0" w:rsidP="007B3F4B">
      <w:pPr>
        <w:pStyle w:val="Default"/>
        <w:rPr>
          <w:rFonts w:ascii="Century Gothic" w:hAnsi="Century Gothic"/>
          <w:color w:val="2F5496" w:themeColor="accent1" w:themeShade="BF"/>
          <w:sz w:val="22"/>
          <w:szCs w:val="22"/>
        </w:rPr>
      </w:pPr>
    </w:p>
    <w:p w:rsidR="007B3F4B" w:rsidRPr="008B21BF" w:rsidRDefault="007B3F4B" w:rsidP="007B3F4B">
      <w:pPr>
        <w:pStyle w:val="Default"/>
        <w:rPr>
          <w:rFonts w:ascii="Century Gothic" w:hAnsi="Century Gothic"/>
          <w:color w:val="1F3864" w:themeColor="accent1" w:themeShade="80"/>
          <w:sz w:val="22"/>
          <w:szCs w:val="22"/>
        </w:rPr>
      </w:pPr>
      <w:r w:rsidRPr="008B21BF">
        <w:rPr>
          <w:rFonts w:ascii="Century Gothic" w:hAnsi="Century Gothic"/>
          <w:b/>
          <w:bCs/>
          <w:color w:val="1F3864" w:themeColor="accent1" w:themeShade="80"/>
          <w:sz w:val="22"/>
          <w:szCs w:val="22"/>
        </w:rPr>
        <w:t xml:space="preserve">6. WILL THE SCHOOL CONTACT ME IF MY CHILD IS ABSENT?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The school operates a first day response to absences: we will phone you if we have not heard from you. This is because we believe it is our responsibility to ensure your child’s safety as well as their regular school attendance.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 xml:space="preserve">If we are concerned about aspects of your child’s attendance or punctuality, we will contact you to discuss the best way forward. </w:t>
      </w:r>
    </w:p>
    <w:p w:rsidR="001768B0" w:rsidRPr="008B21BF" w:rsidRDefault="001768B0" w:rsidP="007B3F4B">
      <w:pPr>
        <w:pStyle w:val="Default"/>
        <w:rPr>
          <w:rFonts w:ascii="Century Gothic" w:hAnsi="Century Gothic"/>
          <w:color w:val="2F5496" w:themeColor="accent1" w:themeShade="BF"/>
          <w:sz w:val="22"/>
          <w:szCs w:val="22"/>
        </w:rPr>
      </w:pPr>
    </w:p>
    <w:p w:rsidR="007B3F4B" w:rsidRPr="008B21BF" w:rsidRDefault="001768B0" w:rsidP="007B3F4B">
      <w:pPr>
        <w:pStyle w:val="Default"/>
        <w:rPr>
          <w:rFonts w:ascii="Century Gothic" w:hAnsi="Century Gothic"/>
          <w:color w:val="1F3864" w:themeColor="accent1" w:themeShade="80"/>
          <w:sz w:val="22"/>
          <w:szCs w:val="22"/>
        </w:rPr>
      </w:pPr>
      <w:r w:rsidRPr="008B21BF">
        <w:rPr>
          <w:rFonts w:ascii="Century Gothic" w:hAnsi="Century Gothic"/>
          <w:b/>
          <w:bCs/>
          <w:color w:val="1F3864" w:themeColor="accent1" w:themeShade="80"/>
          <w:sz w:val="22"/>
          <w:szCs w:val="22"/>
        </w:rPr>
        <w:t>7</w:t>
      </w:r>
      <w:r w:rsidR="007B3F4B" w:rsidRPr="008B21BF">
        <w:rPr>
          <w:rFonts w:ascii="Century Gothic" w:hAnsi="Century Gothic"/>
          <w:b/>
          <w:bCs/>
          <w:color w:val="1F3864" w:themeColor="accent1" w:themeShade="80"/>
          <w:sz w:val="22"/>
          <w:szCs w:val="22"/>
        </w:rPr>
        <w:t xml:space="preserve">. WHAT CAN I DO TO ENCOURAGE MY CHILD TO ATTEND SCHOOL?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lastRenderedPageBreak/>
        <w:t xml:space="preserve">Make sure your child gets enough sleep and gets up in plenty of time each morning. Ensure that s/he leaves home in the correct clothes and properly equipped. Show your child, by your interest, that you value his/her education. </w:t>
      </w:r>
    </w:p>
    <w:p w:rsidR="007B3F4B" w:rsidRPr="008B21BF" w:rsidRDefault="007B3F4B" w:rsidP="007B3F4B">
      <w:pPr>
        <w:pStyle w:val="Default"/>
        <w:rPr>
          <w:rFonts w:ascii="Century Gothic" w:hAnsi="Century Gothic"/>
          <w:color w:val="1F3864" w:themeColor="accent1" w:themeShade="80"/>
          <w:sz w:val="22"/>
          <w:szCs w:val="22"/>
        </w:rPr>
      </w:pPr>
      <w:r w:rsidRPr="008B21BF">
        <w:rPr>
          <w:rFonts w:ascii="Century Gothic" w:hAnsi="Century Gothic"/>
          <w:b/>
          <w:bCs/>
          <w:color w:val="1F3864" w:themeColor="accent1" w:themeShade="80"/>
          <w:sz w:val="22"/>
          <w:szCs w:val="22"/>
        </w:rPr>
        <w:t xml:space="preserve">9. MY CHILD IS TRYING TO AVOID COMING TO SCHOOL. WHAT SHOULD I DO? </w:t>
      </w:r>
    </w:p>
    <w:p w:rsidR="007B3F4B" w:rsidRPr="008B21BF" w:rsidRDefault="007B3F4B" w:rsidP="007B3F4B">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Contact</w:t>
      </w:r>
      <w:r w:rsidR="001768B0" w:rsidRPr="008B21BF">
        <w:rPr>
          <w:rFonts w:ascii="Century Gothic" w:hAnsi="Century Gothic"/>
          <w:color w:val="2F5496" w:themeColor="accent1" w:themeShade="BF"/>
          <w:sz w:val="22"/>
          <w:szCs w:val="22"/>
        </w:rPr>
        <w:t xml:space="preserve"> the school </w:t>
      </w:r>
      <w:r w:rsidRPr="008B21BF">
        <w:rPr>
          <w:rFonts w:ascii="Century Gothic" w:hAnsi="Century Gothic"/>
          <w:color w:val="2F5496" w:themeColor="accent1" w:themeShade="BF"/>
          <w:sz w:val="22"/>
          <w:szCs w:val="22"/>
        </w:rPr>
        <w:t xml:space="preserve">immediately and openly discuss your worries. Your child could be avoiding school for a number of reasons – difficulties with school work, bullying, friendship problems, family difficulties. It is important that we identify the reason for your child’s reluctance to attend school and work together to tackle the problem. </w:t>
      </w:r>
    </w:p>
    <w:p w:rsidR="00F8642F" w:rsidRPr="00EB2799" w:rsidRDefault="007B3F4B" w:rsidP="001768B0">
      <w:pPr>
        <w:pStyle w:val="Default"/>
        <w:rPr>
          <w:rFonts w:ascii="Century Gothic" w:hAnsi="Century Gothic"/>
          <w:color w:val="2F5496" w:themeColor="accent1" w:themeShade="BF"/>
          <w:sz w:val="22"/>
          <w:szCs w:val="22"/>
        </w:rPr>
      </w:pPr>
      <w:r w:rsidRPr="008B21BF">
        <w:rPr>
          <w:rFonts w:ascii="Century Gothic" w:hAnsi="Century Gothic"/>
          <w:color w:val="2F5496" w:themeColor="accent1" w:themeShade="BF"/>
          <w:sz w:val="22"/>
          <w:szCs w:val="22"/>
        </w:rPr>
        <w:t>In some cases, you may find it helpful to discuss the circumstances of your child’s difficulties with an Education Welfare Officer. The school may also refer you to an Education Welfare Officer who works with staff and families if difficulties with attendance arise.</w:t>
      </w:r>
      <w:r w:rsidRPr="00EB2799">
        <w:rPr>
          <w:rFonts w:ascii="Century Gothic" w:hAnsi="Century Gothic"/>
          <w:color w:val="2F5496" w:themeColor="accent1" w:themeShade="BF"/>
          <w:sz w:val="22"/>
          <w:szCs w:val="22"/>
        </w:rPr>
        <w:t xml:space="preserve"> </w:t>
      </w:r>
    </w:p>
    <w:sectPr w:rsidR="00F8642F" w:rsidRPr="00EB27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99" w:rsidRDefault="002C3A99" w:rsidP="00EB2799">
      <w:pPr>
        <w:spacing w:after="0"/>
      </w:pPr>
      <w:r>
        <w:separator/>
      </w:r>
    </w:p>
  </w:endnote>
  <w:endnote w:type="continuationSeparator" w:id="0">
    <w:p w:rsidR="002C3A99" w:rsidRDefault="002C3A99" w:rsidP="00EB2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88170"/>
      <w:docPartObj>
        <w:docPartGallery w:val="Page Numbers (Bottom of Page)"/>
        <w:docPartUnique/>
      </w:docPartObj>
    </w:sdtPr>
    <w:sdtEndPr>
      <w:rPr>
        <w:noProof/>
      </w:rPr>
    </w:sdtEndPr>
    <w:sdtContent>
      <w:p w:rsidR="00EB2799" w:rsidRDefault="00EB2799">
        <w:pPr>
          <w:pStyle w:val="Footer"/>
          <w:jc w:val="right"/>
        </w:pPr>
        <w:r>
          <w:fldChar w:fldCharType="begin"/>
        </w:r>
        <w:r>
          <w:instrText xml:space="preserve"> PAGE   \* MERGEFORMAT </w:instrText>
        </w:r>
        <w:r>
          <w:fldChar w:fldCharType="separate"/>
        </w:r>
        <w:r w:rsidR="008B21BF">
          <w:rPr>
            <w:noProof/>
          </w:rPr>
          <w:t>7</w:t>
        </w:r>
        <w:r>
          <w:rPr>
            <w:noProof/>
          </w:rPr>
          <w:fldChar w:fldCharType="end"/>
        </w:r>
      </w:p>
    </w:sdtContent>
  </w:sdt>
  <w:p w:rsidR="00EB2799" w:rsidRDefault="00EB27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99" w:rsidRDefault="002C3A99" w:rsidP="00EB2799">
      <w:pPr>
        <w:spacing w:after="0"/>
      </w:pPr>
      <w:r>
        <w:separator/>
      </w:r>
    </w:p>
  </w:footnote>
  <w:footnote w:type="continuationSeparator" w:id="0">
    <w:p w:rsidR="002C3A99" w:rsidRDefault="002C3A99" w:rsidP="00EB279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7A5B97"/>
    <w:multiLevelType w:val="hybridMultilevel"/>
    <w:tmpl w:val="36149E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4D8D88"/>
    <w:multiLevelType w:val="hybridMultilevel"/>
    <w:tmpl w:val="955F5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F5770"/>
    <w:multiLevelType w:val="hybridMultilevel"/>
    <w:tmpl w:val="7AFE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73073"/>
    <w:multiLevelType w:val="hybridMultilevel"/>
    <w:tmpl w:val="7F9555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FD83EA9"/>
    <w:multiLevelType w:val="hybridMultilevel"/>
    <w:tmpl w:val="3A7C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51D9A"/>
    <w:multiLevelType w:val="hybridMultilevel"/>
    <w:tmpl w:val="C696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F"/>
    <w:rsid w:val="000B6CBF"/>
    <w:rsid w:val="000D54CE"/>
    <w:rsid w:val="001259F4"/>
    <w:rsid w:val="00157483"/>
    <w:rsid w:val="001768B0"/>
    <w:rsid w:val="001C31F7"/>
    <w:rsid w:val="001F300B"/>
    <w:rsid w:val="00272539"/>
    <w:rsid w:val="002C3A99"/>
    <w:rsid w:val="003137B5"/>
    <w:rsid w:val="0034580E"/>
    <w:rsid w:val="00351C9C"/>
    <w:rsid w:val="003A1821"/>
    <w:rsid w:val="003E3209"/>
    <w:rsid w:val="00407405"/>
    <w:rsid w:val="00427AB3"/>
    <w:rsid w:val="00455F3E"/>
    <w:rsid w:val="00474ED8"/>
    <w:rsid w:val="00477BF9"/>
    <w:rsid w:val="00482E23"/>
    <w:rsid w:val="004A3A3B"/>
    <w:rsid w:val="00523B3A"/>
    <w:rsid w:val="005A215F"/>
    <w:rsid w:val="005B7FC8"/>
    <w:rsid w:val="005F2C21"/>
    <w:rsid w:val="00633DA0"/>
    <w:rsid w:val="006D7984"/>
    <w:rsid w:val="007738D5"/>
    <w:rsid w:val="007B3F4B"/>
    <w:rsid w:val="0084717A"/>
    <w:rsid w:val="008B21BF"/>
    <w:rsid w:val="008B5398"/>
    <w:rsid w:val="008C2D57"/>
    <w:rsid w:val="00906D32"/>
    <w:rsid w:val="009B36FA"/>
    <w:rsid w:val="00A13D37"/>
    <w:rsid w:val="00B0407F"/>
    <w:rsid w:val="00B25DBA"/>
    <w:rsid w:val="00B67AFC"/>
    <w:rsid w:val="00C71340"/>
    <w:rsid w:val="00C77184"/>
    <w:rsid w:val="00CE6CAA"/>
    <w:rsid w:val="00D353AE"/>
    <w:rsid w:val="00D57CF4"/>
    <w:rsid w:val="00D90B62"/>
    <w:rsid w:val="00D96D76"/>
    <w:rsid w:val="00DA2D5B"/>
    <w:rsid w:val="00DF698E"/>
    <w:rsid w:val="00EB1298"/>
    <w:rsid w:val="00EB2799"/>
    <w:rsid w:val="00EE091E"/>
    <w:rsid w:val="00F04A4A"/>
    <w:rsid w:val="00F15E67"/>
    <w:rsid w:val="00F8642F"/>
    <w:rsid w:val="00FC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2CD5"/>
  <w15:chartTrackingRefBased/>
  <w15:docId w15:val="{4AF5109D-E4BC-43BC-8769-226132F4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642F"/>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F8642F"/>
    <w:pPr>
      <w:spacing w:before="120"/>
      <w:outlineLvl w:val="0"/>
    </w:pPr>
    <w:rPr>
      <w:rFonts w:eastAsia="Calibri"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F8642F"/>
  </w:style>
  <w:style w:type="character" w:customStyle="1" w:styleId="1bodycopy10ptChar">
    <w:name w:val="1 body copy 10pt Char"/>
    <w:link w:val="1bodycopy10pt"/>
    <w:rsid w:val="00F8642F"/>
    <w:rPr>
      <w:rFonts w:ascii="Arial" w:eastAsia="MS Mincho" w:hAnsi="Arial" w:cs="Times New Roman"/>
      <w:sz w:val="20"/>
      <w:szCs w:val="24"/>
      <w:lang w:val="en-US"/>
    </w:rPr>
  </w:style>
  <w:style w:type="paragraph" w:customStyle="1" w:styleId="6Abstract">
    <w:name w:val="6 Abstract"/>
    <w:qFormat/>
    <w:rsid w:val="00F8642F"/>
    <w:pPr>
      <w:spacing w:after="240"/>
    </w:pPr>
    <w:rPr>
      <w:rFonts w:ascii="Arial" w:eastAsia="MS Mincho" w:hAnsi="Arial" w:cs="Times New Roman"/>
      <w:sz w:val="28"/>
      <w:szCs w:val="28"/>
      <w:lang w:val="en-US"/>
    </w:rPr>
  </w:style>
  <w:style w:type="paragraph" w:customStyle="1" w:styleId="1bodycopy11pt">
    <w:name w:val="1 body copy 11pt"/>
    <w:autoRedefine/>
    <w:rsid w:val="00F8642F"/>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F8642F"/>
    <w:rPr>
      <w:b/>
      <w:sz w:val="72"/>
    </w:rPr>
  </w:style>
  <w:style w:type="character" w:customStyle="1" w:styleId="Heading1Char">
    <w:name w:val="Heading 1 Char"/>
    <w:basedOn w:val="DefaultParagraphFont"/>
    <w:link w:val="Heading1"/>
    <w:uiPriority w:val="8"/>
    <w:rsid w:val="00F8642F"/>
    <w:rPr>
      <w:rFonts w:ascii="Arial" w:eastAsia="Calibri" w:hAnsi="Arial" w:cs="Arial"/>
      <w:b/>
      <w:color w:val="FF1F64"/>
      <w:sz w:val="28"/>
      <w:szCs w:val="36"/>
    </w:rPr>
  </w:style>
  <w:style w:type="paragraph" w:customStyle="1" w:styleId="TableParagraph">
    <w:name w:val="Table Paragraph"/>
    <w:basedOn w:val="Normal"/>
    <w:uiPriority w:val="1"/>
    <w:qFormat/>
    <w:rsid w:val="00F8642F"/>
    <w:pPr>
      <w:widowControl w:val="0"/>
      <w:autoSpaceDE w:val="0"/>
      <w:autoSpaceDN w:val="0"/>
      <w:spacing w:after="0" w:line="210" w:lineRule="exact"/>
      <w:ind w:left="107"/>
    </w:pPr>
    <w:rPr>
      <w:rFonts w:eastAsia="Arial" w:cs="Arial"/>
      <w:sz w:val="22"/>
      <w:szCs w:val="22"/>
    </w:rPr>
  </w:style>
  <w:style w:type="paragraph" w:customStyle="1" w:styleId="Default">
    <w:name w:val="Default"/>
    <w:rsid w:val="007B3F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215F"/>
    <w:pPr>
      <w:ind w:left="720"/>
      <w:contextualSpacing/>
    </w:pPr>
  </w:style>
  <w:style w:type="paragraph" w:styleId="Header">
    <w:name w:val="header"/>
    <w:basedOn w:val="Normal"/>
    <w:link w:val="HeaderChar"/>
    <w:uiPriority w:val="99"/>
    <w:unhideWhenUsed/>
    <w:rsid w:val="00EB2799"/>
    <w:pPr>
      <w:tabs>
        <w:tab w:val="center" w:pos="4513"/>
        <w:tab w:val="right" w:pos="9026"/>
      </w:tabs>
      <w:spacing w:after="0"/>
    </w:pPr>
  </w:style>
  <w:style w:type="character" w:customStyle="1" w:styleId="HeaderChar">
    <w:name w:val="Header Char"/>
    <w:basedOn w:val="DefaultParagraphFont"/>
    <w:link w:val="Header"/>
    <w:uiPriority w:val="99"/>
    <w:rsid w:val="00EB2799"/>
    <w:rPr>
      <w:rFonts w:ascii="Arial" w:eastAsia="MS Mincho" w:hAnsi="Arial" w:cs="Times New Roman"/>
      <w:sz w:val="20"/>
      <w:szCs w:val="24"/>
      <w:lang w:val="en-US"/>
    </w:rPr>
  </w:style>
  <w:style w:type="paragraph" w:styleId="Footer">
    <w:name w:val="footer"/>
    <w:basedOn w:val="Normal"/>
    <w:link w:val="FooterChar"/>
    <w:uiPriority w:val="99"/>
    <w:unhideWhenUsed/>
    <w:rsid w:val="00EB2799"/>
    <w:pPr>
      <w:tabs>
        <w:tab w:val="center" w:pos="4513"/>
        <w:tab w:val="right" w:pos="9026"/>
      </w:tabs>
      <w:spacing w:after="0"/>
    </w:pPr>
  </w:style>
  <w:style w:type="character" w:customStyle="1" w:styleId="FooterChar">
    <w:name w:val="Footer Char"/>
    <w:basedOn w:val="DefaultParagraphFont"/>
    <w:link w:val="Footer"/>
    <w:uiPriority w:val="99"/>
    <w:rsid w:val="00EB2799"/>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10</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Gilbert</dc:creator>
  <cp:keywords/>
  <dc:description/>
  <cp:lastModifiedBy>Mr M Gilbert</cp:lastModifiedBy>
  <cp:revision>15</cp:revision>
  <cp:lastPrinted>2021-10-12T07:14:00Z</cp:lastPrinted>
  <dcterms:created xsi:type="dcterms:W3CDTF">2021-10-06T13:03:00Z</dcterms:created>
  <dcterms:modified xsi:type="dcterms:W3CDTF">2023-04-17T07:05:00Z</dcterms:modified>
</cp:coreProperties>
</file>